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B2AB" w14:textId="77777777" w:rsidR="00615C8D" w:rsidRPr="00412C69" w:rsidRDefault="00615C8D" w:rsidP="00615C8D">
      <w:pPr>
        <w:pStyle w:val="af1"/>
        <w:spacing w:after="0"/>
        <w:ind w:right="278"/>
      </w:pPr>
      <w:bookmarkStart w:id="0" w:name="_Hlk126152574"/>
      <w:bookmarkStart w:id="1" w:name="_Toc182585565"/>
      <w:r w:rsidRPr="00412C69">
        <w:rPr>
          <w:rFonts w:hint="eastAsia"/>
          <w:bdr w:val="single" w:sz="4" w:space="0" w:color="auto"/>
        </w:rPr>
        <w:t>附件6</w:t>
      </w:r>
      <w:r w:rsidRPr="00412C69">
        <w:rPr>
          <w:rFonts w:hint="eastAsia"/>
        </w:rPr>
        <w:t>「第22屆</w:t>
      </w:r>
      <w:proofErr w:type="gramStart"/>
      <w:r w:rsidRPr="00412C69">
        <w:rPr>
          <w:rFonts w:hint="eastAsia"/>
        </w:rPr>
        <w:t>金聲獎</w:t>
      </w:r>
      <w:proofErr w:type="gramEnd"/>
      <w:r w:rsidRPr="00412C69">
        <w:rPr>
          <w:rFonts w:hint="eastAsia"/>
        </w:rPr>
        <w:t>」廣播節目競賽作品授權同意書</w:t>
      </w:r>
      <w:bookmarkEnd w:id="1"/>
    </w:p>
    <w:p w14:paraId="733D2BFA" w14:textId="77777777" w:rsidR="00615C8D" w:rsidRPr="00412C69" w:rsidRDefault="00615C8D" w:rsidP="00615C8D">
      <w:pPr>
        <w:spacing w:beforeLines="50" w:before="197" w:line="600" w:lineRule="exact"/>
        <w:jc w:val="both"/>
        <w:rPr>
          <w:rFonts w:ascii="標楷體" w:eastAsia="標楷體" w:hAnsi="標楷體"/>
          <w:sz w:val="28"/>
          <w:szCs w:val="28"/>
        </w:rPr>
      </w:pPr>
      <w:bookmarkStart w:id="2" w:name="_Hlk126312978"/>
      <w:bookmarkEnd w:id="0"/>
      <w:r w:rsidRPr="00412C69">
        <w:rPr>
          <w:rFonts w:ascii="標楷體" w:eastAsia="標楷體" w:hAnsi="標楷體" w:hint="eastAsia"/>
          <w:sz w:val="28"/>
          <w:szCs w:val="28"/>
        </w:rPr>
        <w:t>立同意書人「 （請所有參與製播者簽名） 」（以下簡稱甲方）同意將所擁有著作財產權或經相關著作權人授權之錄音著作財產權「 （作品名稱） 」，依下列條款授予國立教育廣播電臺（以下簡稱乙方）無償使用。</w:t>
      </w:r>
    </w:p>
    <w:p w14:paraId="0CCCF834" w14:textId="77777777" w:rsidR="00615C8D" w:rsidRPr="00412C69" w:rsidRDefault="00615C8D" w:rsidP="00615C8D">
      <w:pPr>
        <w:numPr>
          <w:ilvl w:val="0"/>
          <w:numId w:val="13"/>
        </w:numPr>
        <w:tabs>
          <w:tab w:val="clear" w:pos="660"/>
        </w:tabs>
        <w:suppressAutoHyphens w:val="0"/>
        <w:autoSpaceDN/>
        <w:snapToGrid w:val="0"/>
        <w:spacing w:beforeLines="50" w:before="197" w:line="520" w:lineRule="exact"/>
        <w:ind w:left="748" w:hanging="567"/>
        <w:jc w:val="both"/>
        <w:rPr>
          <w:rFonts w:ascii="標楷體" w:eastAsia="標楷體" w:hAnsi="標楷體"/>
          <w:sz w:val="28"/>
          <w:szCs w:val="28"/>
        </w:rPr>
      </w:pPr>
      <w:r w:rsidRPr="00412C69">
        <w:rPr>
          <w:rFonts w:ascii="標楷體" w:eastAsia="標楷體" w:hAnsi="標楷體" w:hint="eastAsia"/>
          <w:sz w:val="28"/>
          <w:szCs w:val="28"/>
        </w:rPr>
        <w:t>甲方同意乙方就上述錄音/錄影著作得於廣播、網路等媒體不限次數公開播送，並進行包括公開播送、傳輸及重製修改等為</w:t>
      </w:r>
      <w:proofErr w:type="gramStart"/>
      <w:r w:rsidRPr="00412C69">
        <w:rPr>
          <w:rFonts w:ascii="標楷體" w:eastAsia="標楷體" w:hAnsi="標楷體" w:hint="eastAsia"/>
          <w:sz w:val="28"/>
          <w:szCs w:val="28"/>
        </w:rPr>
        <w:t>金聲獎競賽</w:t>
      </w:r>
      <w:proofErr w:type="gramEnd"/>
      <w:r w:rsidRPr="00412C69">
        <w:rPr>
          <w:rFonts w:ascii="標楷體" w:eastAsia="標楷體" w:hAnsi="標楷體" w:hint="eastAsia"/>
          <w:sz w:val="28"/>
          <w:szCs w:val="28"/>
        </w:rPr>
        <w:t>推廣、宣傳、典藏使用之非營利行為。</w:t>
      </w:r>
    </w:p>
    <w:p w14:paraId="2E5AA966" w14:textId="77777777" w:rsidR="00615C8D" w:rsidRPr="00412C69" w:rsidRDefault="00615C8D" w:rsidP="00615C8D">
      <w:pPr>
        <w:numPr>
          <w:ilvl w:val="0"/>
          <w:numId w:val="13"/>
        </w:numPr>
        <w:tabs>
          <w:tab w:val="clear" w:pos="660"/>
        </w:tabs>
        <w:suppressAutoHyphens w:val="0"/>
        <w:autoSpaceDN/>
        <w:snapToGrid w:val="0"/>
        <w:spacing w:beforeLines="50" w:before="197" w:line="520" w:lineRule="exact"/>
        <w:ind w:left="748" w:hanging="567"/>
        <w:jc w:val="both"/>
        <w:rPr>
          <w:rFonts w:ascii="標楷體" w:eastAsia="標楷體" w:hAnsi="標楷體"/>
          <w:sz w:val="28"/>
          <w:szCs w:val="28"/>
        </w:rPr>
      </w:pPr>
      <w:r w:rsidRPr="00412C69">
        <w:rPr>
          <w:rFonts w:ascii="標楷體" w:eastAsia="標楷體" w:hAnsi="標楷體"/>
          <w:noProof/>
          <w:sz w:val="28"/>
          <w:szCs w:val="28"/>
        </w:rPr>
        <mc:AlternateContent>
          <mc:Choice Requires="wps">
            <w:drawing>
              <wp:anchor distT="0" distB="0" distL="114300" distR="114300" simplePos="0" relativeHeight="251677184" behindDoc="1" locked="0" layoutInCell="0" allowOverlap="1" wp14:anchorId="210F6581" wp14:editId="66B5BEBB">
                <wp:simplePos x="0" y="0"/>
                <wp:positionH relativeFrom="margin">
                  <wp:posOffset>219074</wp:posOffset>
                </wp:positionH>
                <wp:positionV relativeFrom="margin">
                  <wp:posOffset>3930650</wp:posOffset>
                </wp:positionV>
                <wp:extent cx="5865495" cy="2236470"/>
                <wp:effectExtent l="0" t="0" r="0" b="0"/>
                <wp:wrapNone/>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2364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648248" w14:textId="77777777" w:rsidR="00615C8D" w:rsidRDefault="00615C8D" w:rsidP="00615C8D">
                            <w:pPr>
                              <w:jc w:val="center"/>
                              <w:rPr>
                                <w:color w:val="C0C0C0"/>
                                <w:kern w:val="0"/>
                                <w:sz w:val="72"/>
                                <w:szCs w:val="72"/>
                                <w14:textFill>
                                  <w14:solidFill>
                                    <w14:srgbClr w14:val="C0C0C0">
                                      <w14:alpha w14:val="50000"/>
                                    </w14:srgbClr>
                                  </w14:solidFill>
                                </w14:textFill>
                              </w:rPr>
                            </w:pPr>
                            <w:r>
                              <w:rPr>
                                <w:rFonts w:hint="eastAsia"/>
                                <w:color w:val="C0C0C0"/>
                                <w:sz w:val="72"/>
                                <w:szCs w:val="72"/>
                                <w14:textFill>
                                  <w14:solidFill>
                                    <w14:srgbClr w14:val="C0C0C0">
                                      <w14:alpha w14:val="50000"/>
                                    </w14:srgbClr>
                                  </w14:solidFill>
                                </w14:textFill>
                              </w:rPr>
                              <w:t>樣本</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10F6581" id="文字方塊 24" o:spid="_x0000_s1035" type="#_x0000_t202" style="position:absolute;left:0;text-align:left;margin-left:17.25pt;margin-top:309.5pt;width:461.85pt;height:176.1pt;rotation:-45;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" o:allowincell="f" filled="f" stroked="f">
                <v:stroke joinstyle="round"/>
                <o:lock v:ext="edit" shapetype="t"/>
                <v:textbox>
                  <w:txbxContent>
                    <w:p w14:paraId="18648248" w14:textId="77777777" w:rsidR="00615C8D" w:rsidRDefault="00615C8D" w:rsidP="00615C8D">
                      <w:pPr>
                        <w:jc w:val="center"/>
                        <w:rPr>
                          <w:color w:val="C0C0C0"/>
                          <w:kern w:val="0"/>
                          <w:sz w:val="72"/>
                          <w:szCs w:val="72"/>
                          <w14:textFill>
                            <w14:solidFill>
                              <w14:srgbClr w14:val="C0C0C0">
                                <w14:alpha w14:val="50000"/>
                              </w14:srgbClr>
                            </w14:solidFill>
                          </w14:textFill>
                        </w:rPr>
                      </w:pPr>
                      <w:r>
                        <w:rPr>
                          <w:rFonts w:hint="eastAsia"/>
                          <w:color w:val="C0C0C0"/>
                          <w:sz w:val="72"/>
                          <w:szCs w:val="72"/>
                          <w14:textFill>
                            <w14:solidFill>
                              <w14:srgbClr w14:val="C0C0C0">
                                <w14:alpha w14:val="50000"/>
                              </w14:srgbClr>
                            </w14:solidFill>
                          </w14:textFill>
                        </w:rPr>
                        <w:t>樣本</w:t>
                      </w:r>
                    </w:p>
                  </w:txbxContent>
                </v:textbox>
                <w10:wrap anchorx="margin" anchory="margin"/>
              </v:shape>
            </w:pict>
          </mc:Fallback>
        </mc:AlternateContent>
      </w:r>
      <w:r w:rsidRPr="00412C69">
        <w:rPr>
          <w:rFonts w:ascii="標楷體" w:eastAsia="標楷體" w:hAnsi="標楷體" w:hint="eastAsia"/>
          <w:sz w:val="28"/>
          <w:szCs w:val="28"/>
        </w:rPr>
        <w:t>甲方授權乙方之錄音著作內容為非專屬授權，甲方對授權作品仍擁有著作權，但如有涉及第三人著作，應合法取得相關著作權人授權，保證無侵害他人權益之虞。如節目中引用他人音樂、文字等相關資料，無法取得相關授權人授權時，應詳細註明其出處來源。</w:t>
      </w:r>
    </w:p>
    <w:p w14:paraId="672184F8" w14:textId="77777777" w:rsidR="00615C8D" w:rsidRPr="00412C69" w:rsidRDefault="00615C8D" w:rsidP="00615C8D">
      <w:pPr>
        <w:numPr>
          <w:ilvl w:val="0"/>
          <w:numId w:val="13"/>
        </w:numPr>
        <w:tabs>
          <w:tab w:val="clear" w:pos="660"/>
        </w:tabs>
        <w:suppressAutoHyphens w:val="0"/>
        <w:autoSpaceDN/>
        <w:snapToGrid w:val="0"/>
        <w:spacing w:beforeLines="50" w:before="197" w:line="520" w:lineRule="exact"/>
        <w:ind w:left="748" w:hanging="567"/>
        <w:jc w:val="both"/>
        <w:rPr>
          <w:rFonts w:ascii="標楷體" w:eastAsia="標楷體" w:hAnsi="標楷體"/>
          <w:sz w:val="28"/>
          <w:szCs w:val="28"/>
        </w:rPr>
      </w:pPr>
      <w:r w:rsidRPr="00412C69">
        <w:rPr>
          <w:rFonts w:ascii="標楷體" w:eastAsia="標楷體" w:hAnsi="標楷體" w:hint="eastAsia"/>
          <w:sz w:val="28"/>
          <w:szCs w:val="28"/>
        </w:rPr>
        <w:t>簽訂本同意書時</w:t>
      </w:r>
      <w:r w:rsidRPr="00412C69">
        <w:rPr>
          <w:rFonts w:ascii="標楷體" w:eastAsia="標楷體" w:hAnsi="標楷體" w:hint="eastAsia"/>
          <w:b/>
          <w:bCs/>
          <w:sz w:val="28"/>
          <w:szCs w:val="28"/>
        </w:rPr>
        <w:t>已取得</w:t>
      </w:r>
      <w:r w:rsidRPr="00412C69">
        <w:rPr>
          <w:rFonts w:ascii="標楷體" w:eastAsia="標楷體" w:hAnsi="標楷體" w:hint="eastAsia"/>
          <w:sz w:val="28"/>
          <w:szCs w:val="28"/>
        </w:rPr>
        <w:t>參賽作品受訪者授權（如次頁），若有不實，願負法律責任。</w:t>
      </w:r>
    </w:p>
    <w:p w14:paraId="0BF712E9" w14:textId="77777777" w:rsidR="00615C8D" w:rsidRPr="00412C69" w:rsidRDefault="00615C8D" w:rsidP="00615C8D">
      <w:pPr>
        <w:numPr>
          <w:ilvl w:val="0"/>
          <w:numId w:val="13"/>
        </w:numPr>
        <w:tabs>
          <w:tab w:val="clear" w:pos="660"/>
        </w:tabs>
        <w:suppressAutoHyphens w:val="0"/>
        <w:autoSpaceDN/>
        <w:snapToGrid w:val="0"/>
        <w:spacing w:beforeLines="50" w:before="197" w:line="520" w:lineRule="exact"/>
        <w:ind w:left="748" w:hanging="567"/>
        <w:jc w:val="both"/>
        <w:rPr>
          <w:rFonts w:ascii="標楷體" w:eastAsia="標楷體" w:hAnsi="標楷體"/>
          <w:sz w:val="28"/>
          <w:szCs w:val="28"/>
        </w:rPr>
      </w:pPr>
      <w:r w:rsidRPr="00412C69">
        <w:rPr>
          <w:rFonts w:ascii="標楷體" w:eastAsia="標楷體" w:hAnsi="標楷體" w:hint="eastAsia"/>
          <w:sz w:val="28"/>
          <w:szCs w:val="28"/>
        </w:rPr>
        <w:t>因本同意書之相關事項有爭議時，雙方應盡最大努力取得協商，若未能協商解決，雙方同意以中華民國實體法為</w:t>
      </w:r>
      <w:proofErr w:type="gramStart"/>
      <w:r w:rsidRPr="00412C69">
        <w:rPr>
          <w:rFonts w:ascii="標楷體" w:eastAsia="標楷體" w:hAnsi="標楷體" w:hint="eastAsia"/>
          <w:sz w:val="28"/>
          <w:szCs w:val="28"/>
        </w:rPr>
        <w:t>準</w:t>
      </w:r>
      <w:proofErr w:type="gramEnd"/>
      <w:r w:rsidRPr="00412C69">
        <w:rPr>
          <w:rFonts w:ascii="標楷體" w:eastAsia="標楷體" w:hAnsi="標楷體" w:hint="eastAsia"/>
          <w:sz w:val="28"/>
          <w:szCs w:val="28"/>
        </w:rPr>
        <w:t>據法，因而涉及訴訟時，以</w:t>
      </w:r>
      <w:proofErr w:type="gramStart"/>
      <w:r w:rsidRPr="00412C69">
        <w:rPr>
          <w:rFonts w:ascii="標楷體" w:eastAsia="標楷體" w:hAnsi="標楷體" w:hint="eastAsia"/>
          <w:sz w:val="28"/>
          <w:szCs w:val="28"/>
        </w:rPr>
        <w:t>臺</w:t>
      </w:r>
      <w:proofErr w:type="gramEnd"/>
      <w:r w:rsidRPr="00412C69">
        <w:rPr>
          <w:rFonts w:ascii="標楷體" w:eastAsia="標楷體" w:hAnsi="標楷體" w:hint="eastAsia"/>
          <w:sz w:val="28"/>
          <w:szCs w:val="28"/>
        </w:rPr>
        <w:t>北地方法院為第一審管轄法院。</w:t>
      </w:r>
      <w:bookmarkEnd w:id="2"/>
    </w:p>
    <w:p w14:paraId="209D2EF1" w14:textId="77777777" w:rsidR="00615C8D" w:rsidRPr="00412C69" w:rsidRDefault="00615C8D" w:rsidP="00615C8D">
      <w:pPr>
        <w:spacing w:line="600" w:lineRule="exact"/>
        <w:jc w:val="both"/>
        <w:rPr>
          <w:rFonts w:ascii="標楷體" w:eastAsia="標楷體" w:hAnsi="標楷體"/>
          <w:sz w:val="28"/>
          <w:szCs w:val="28"/>
        </w:rPr>
      </w:pPr>
      <w:r w:rsidRPr="00412C69">
        <w:rPr>
          <w:rFonts w:ascii="標楷體" w:eastAsia="標楷體" w:hAnsi="標楷體" w:hint="eastAsia"/>
          <w:sz w:val="28"/>
          <w:szCs w:val="28"/>
        </w:rPr>
        <w:t xml:space="preserve">                              立同意書人</w:t>
      </w:r>
    </w:p>
    <w:p w14:paraId="491E932A" w14:textId="77777777" w:rsidR="00615C8D" w:rsidRPr="00412C69" w:rsidRDefault="00615C8D" w:rsidP="00615C8D">
      <w:pPr>
        <w:spacing w:line="600" w:lineRule="exact"/>
        <w:jc w:val="both"/>
        <w:rPr>
          <w:rFonts w:ascii="標楷體" w:eastAsia="標楷體" w:hAnsi="標楷體"/>
          <w:sz w:val="28"/>
          <w:szCs w:val="28"/>
        </w:rPr>
      </w:pPr>
      <w:r w:rsidRPr="00412C69">
        <w:rPr>
          <w:rFonts w:ascii="標楷體" w:eastAsia="標楷體" w:hAnsi="標楷體" w:hint="eastAsia"/>
          <w:sz w:val="28"/>
          <w:szCs w:val="28"/>
        </w:rPr>
        <w:t xml:space="preserve">                              （請所有參與製播者簽名）                             </w:t>
      </w:r>
    </w:p>
    <w:p w14:paraId="35009444" w14:textId="77777777" w:rsidR="00615C8D" w:rsidRPr="00412C69" w:rsidRDefault="00615C8D" w:rsidP="00615C8D">
      <w:pPr>
        <w:jc w:val="both"/>
        <w:rPr>
          <w:rFonts w:ascii="標楷體" w:eastAsia="標楷體" w:hAnsi="標楷體"/>
          <w:sz w:val="28"/>
          <w:szCs w:val="28"/>
        </w:rPr>
      </w:pPr>
    </w:p>
    <w:p w14:paraId="7244BEA8" w14:textId="77777777" w:rsidR="00615C8D" w:rsidRPr="00412C69" w:rsidRDefault="00615C8D" w:rsidP="00615C8D">
      <w:pPr>
        <w:jc w:val="both"/>
        <w:rPr>
          <w:rFonts w:ascii="標楷體" w:eastAsia="標楷體" w:hAnsi="標楷體"/>
          <w:sz w:val="28"/>
          <w:szCs w:val="28"/>
        </w:rPr>
      </w:pPr>
      <w:r w:rsidRPr="00412C69">
        <w:rPr>
          <w:rFonts w:ascii="標楷體" w:eastAsia="標楷體" w:hAnsi="標楷體" w:hint="eastAsia"/>
          <w:sz w:val="28"/>
          <w:szCs w:val="28"/>
        </w:rPr>
        <w:t xml:space="preserve">                              地址：</w:t>
      </w:r>
    </w:p>
    <w:p w14:paraId="52531796" w14:textId="77777777" w:rsidR="00615C8D" w:rsidRPr="00412C69" w:rsidRDefault="00615C8D" w:rsidP="00615C8D">
      <w:pPr>
        <w:jc w:val="both"/>
        <w:rPr>
          <w:rFonts w:ascii="標楷體" w:eastAsia="標楷體" w:hAnsi="標楷體"/>
        </w:rPr>
      </w:pPr>
    </w:p>
    <w:p w14:paraId="58BCA657" w14:textId="77777777" w:rsidR="00615C8D" w:rsidRPr="00412C69" w:rsidRDefault="00615C8D" w:rsidP="00615C8D">
      <w:pPr>
        <w:jc w:val="distribute"/>
        <w:rPr>
          <w:rFonts w:ascii="標楷體" w:eastAsia="標楷體" w:hAnsi="標楷體"/>
        </w:rPr>
      </w:pPr>
      <w:r w:rsidRPr="00412C69">
        <w:rPr>
          <w:rFonts w:ascii="標楷體" w:eastAsia="標楷體" w:hAnsi="標楷體" w:hint="eastAsia"/>
        </w:rPr>
        <w:t xml:space="preserve">中華民國 </w:t>
      </w:r>
      <w:r w:rsidRPr="00412C69">
        <w:rPr>
          <w:rFonts w:ascii="標楷體" w:eastAsia="標楷體" w:hAnsi="標楷體"/>
        </w:rPr>
        <w:t xml:space="preserve">  </w:t>
      </w:r>
      <w:r w:rsidRPr="00412C69">
        <w:rPr>
          <w:rFonts w:ascii="標楷體" w:eastAsia="標楷體" w:hAnsi="標楷體" w:hint="eastAsia"/>
        </w:rPr>
        <w:t xml:space="preserve">年   月   日 </w:t>
      </w:r>
    </w:p>
    <w:p w14:paraId="58463112" w14:textId="77777777" w:rsidR="00615C8D" w:rsidRPr="00412C69" w:rsidRDefault="00615C8D" w:rsidP="00615C8D">
      <w:pPr>
        <w:jc w:val="center"/>
        <w:rPr>
          <w:rFonts w:ascii="標楷體" w:eastAsia="標楷體" w:hAnsi="標楷體"/>
          <w:b/>
          <w:bCs/>
          <w:sz w:val="32"/>
          <w:szCs w:val="32"/>
        </w:rPr>
      </w:pPr>
      <w:r w:rsidRPr="00412C69">
        <w:rPr>
          <w:rFonts w:ascii="標楷體" w:eastAsia="標楷體" w:hAnsi="標楷體" w:hint="eastAsia"/>
          <w:b/>
          <w:bCs/>
          <w:sz w:val="32"/>
          <w:szCs w:val="32"/>
        </w:rPr>
        <w:t>（續次頁）</w:t>
      </w:r>
    </w:p>
    <w:p w14:paraId="17D554BC" w14:textId="77777777" w:rsidR="00615C8D" w:rsidRPr="00412C69" w:rsidRDefault="00615C8D" w:rsidP="00615C8D">
      <w:pPr>
        <w:pStyle w:val="af1"/>
        <w:outlineLvl w:val="9"/>
      </w:pPr>
      <w:r w:rsidRPr="00BE3345">
        <w:br w:type="page"/>
      </w:r>
      <w:r w:rsidRPr="00412C69">
        <w:rPr>
          <w:rFonts w:hint="eastAsia"/>
        </w:rPr>
        <w:lastRenderedPageBreak/>
        <w:t>「第22屆</w:t>
      </w:r>
      <w:proofErr w:type="gramStart"/>
      <w:r w:rsidRPr="00412C69">
        <w:rPr>
          <w:rFonts w:hint="eastAsia"/>
        </w:rPr>
        <w:t>金聲獎</w:t>
      </w:r>
      <w:proofErr w:type="gramEnd"/>
      <w:r w:rsidRPr="00412C69">
        <w:rPr>
          <w:rFonts w:hint="eastAsia"/>
        </w:rPr>
        <w:t>」參賽作品受訪者授權同意書(參考範本</w:t>
      </w:r>
      <w:r w:rsidRPr="00412C69">
        <w:t>)</w:t>
      </w:r>
    </w:p>
    <w:p w14:paraId="6E2077ED" w14:textId="77777777" w:rsidR="00615C8D" w:rsidRPr="00412C69" w:rsidRDefault="00615C8D" w:rsidP="00615C8D">
      <w:pPr>
        <w:spacing w:line="560" w:lineRule="exact"/>
        <w:jc w:val="both"/>
        <w:rPr>
          <w:rFonts w:ascii="標楷體" w:eastAsia="標楷體" w:hAnsi="標楷體" w:cstheme="minorBidi"/>
          <w:sz w:val="28"/>
          <w:szCs w:val="28"/>
        </w:rPr>
      </w:pPr>
      <w:bookmarkStart w:id="3" w:name="_Hlk126313230"/>
      <w:r w:rsidRPr="00412C69">
        <w:rPr>
          <w:rFonts w:ascii="標楷體" w:eastAsia="標楷體" w:hAnsi="標楷體" w:cstheme="minorBidi" w:hint="eastAsia"/>
          <w:sz w:val="28"/>
          <w:szCs w:val="28"/>
        </w:rPr>
        <w:t>本人__________________應邀錄製(或參與)國立教育廣播電臺舉辦之「第22屆</w:t>
      </w:r>
      <w:proofErr w:type="gramStart"/>
      <w:r w:rsidRPr="00412C69">
        <w:rPr>
          <w:rFonts w:ascii="標楷體" w:eastAsia="標楷體" w:hAnsi="標楷體" w:cstheme="minorBidi" w:hint="eastAsia"/>
          <w:sz w:val="28"/>
          <w:szCs w:val="28"/>
        </w:rPr>
        <w:t>金聲獎</w:t>
      </w:r>
      <w:proofErr w:type="gramEnd"/>
      <w:r w:rsidRPr="00412C69">
        <w:rPr>
          <w:rFonts w:ascii="標楷體" w:eastAsia="標楷體" w:hAnsi="標楷體" w:cstheme="minorBidi" w:hint="eastAsia"/>
          <w:sz w:val="28"/>
          <w:szCs w:val="28"/>
        </w:rPr>
        <w:t>」參賽節目</w:t>
      </w:r>
      <w:r w:rsidRPr="00412C69">
        <w:rPr>
          <w:rFonts w:ascii="標楷體" w:eastAsia="標楷體" w:hAnsi="標楷體" w:cstheme="minorBidi" w:hint="eastAsia"/>
          <w:sz w:val="28"/>
          <w:szCs w:val="28"/>
          <w:u w:val="single"/>
        </w:rPr>
        <w:t xml:space="preserve">                 </w:t>
      </w:r>
      <w:r w:rsidRPr="00412C69">
        <w:rPr>
          <w:rFonts w:ascii="標楷體" w:eastAsia="標楷體" w:hAnsi="標楷體" w:cstheme="minorBidi" w:hint="eastAsia"/>
          <w:sz w:val="28"/>
          <w:szCs w:val="28"/>
        </w:rPr>
        <w:t>，茲同意無償授權參賽團隊與國立教育廣播電臺就該節目之下列標的著作，進行非營利之公開傳輸、重製及其他推廣用途使用。</w:t>
      </w:r>
    </w:p>
    <w:p w14:paraId="6EA5B1CF" w14:textId="77777777" w:rsidR="00615C8D" w:rsidRPr="00412C69" w:rsidRDefault="00615C8D" w:rsidP="00615C8D">
      <w:pPr>
        <w:spacing w:beforeLines="50" w:before="197"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■聲音</w:t>
      </w:r>
    </w:p>
    <w:p w14:paraId="65A355FF"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□文字</w:t>
      </w:r>
    </w:p>
    <w:p w14:paraId="462704F5"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■照片</w:t>
      </w:r>
    </w:p>
    <w:p w14:paraId="61F6055E"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□影像</w:t>
      </w:r>
    </w:p>
    <w:p w14:paraId="3638C33C"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noProof/>
          <w:sz w:val="28"/>
          <w:szCs w:val="28"/>
        </w:rPr>
        <mc:AlternateContent>
          <mc:Choice Requires="wps">
            <w:drawing>
              <wp:anchor distT="0" distB="0" distL="114300" distR="114300" simplePos="0" relativeHeight="251678208" behindDoc="1" locked="0" layoutInCell="0" allowOverlap="1" wp14:anchorId="656306F7" wp14:editId="230F1550">
                <wp:simplePos x="0" y="0"/>
                <wp:positionH relativeFrom="margin">
                  <wp:posOffset>200025</wp:posOffset>
                </wp:positionH>
                <wp:positionV relativeFrom="margin">
                  <wp:posOffset>3365500</wp:posOffset>
                </wp:positionV>
                <wp:extent cx="5865495" cy="2236470"/>
                <wp:effectExtent l="0" t="0" r="0" b="0"/>
                <wp:wrapNone/>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2364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B66EDC3" w14:textId="77777777" w:rsidR="00615C8D" w:rsidRDefault="00615C8D" w:rsidP="00615C8D">
                            <w:pPr>
                              <w:jc w:val="center"/>
                              <w:rPr>
                                <w:color w:val="C0C0C0"/>
                                <w:kern w:val="0"/>
                                <w:sz w:val="72"/>
                                <w:szCs w:val="72"/>
                                <w14:textFill>
                                  <w14:solidFill>
                                    <w14:srgbClr w14:val="C0C0C0">
                                      <w14:alpha w14:val="50000"/>
                                    </w14:srgbClr>
                                  </w14:solidFill>
                                </w14:textFill>
                              </w:rPr>
                            </w:pPr>
                            <w:r>
                              <w:rPr>
                                <w:rFonts w:hint="eastAsia"/>
                                <w:color w:val="C0C0C0"/>
                                <w:sz w:val="72"/>
                                <w:szCs w:val="72"/>
                                <w14:textFill>
                                  <w14:solidFill>
                                    <w14:srgbClr w14:val="C0C0C0">
                                      <w14:alpha w14:val="50000"/>
                                    </w14:srgbClr>
                                  </w14:solidFill>
                                </w14:textFill>
                              </w:rPr>
                              <w:t>樣本</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56306F7" id="文字方塊 25" o:spid="_x0000_s1036" type="#_x0000_t202" style="position:absolute;left:0;text-align:left;margin-left:15.75pt;margin-top:265pt;width:461.85pt;height:176.1pt;rotation:-45;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" o:allowincell="f" filled="f" stroked="f">
                <v:stroke joinstyle="round"/>
                <o:lock v:ext="edit" shapetype="t"/>
                <v:textbox>
                  <w:txbxContent>
                    <w:p w14:paraId="4B66EDC3" w14:textId="77777777" w:rsidR="00615C8D" w:rsidRDefault="00615C8D" w:rsidP="00615C8D">
                      <w:pPr>
                        <w:jc w:val="center"/>
                        <w:rPr>
                          <w:color w:val="C0C0C0"/>
                          <w:kern w:val="0"/>
                          <w:sz w:val="72"/>
                          <w:szCs w:val="72"/>
                          <w14:textFill>
                            <w14:solidFill>
                              <w14:srgbClr w14:val="C0C0C0">
                                <w14:alpha w14:val="50000"/>
                              </w14:srgbClr>
                            </w14:solidFill>
                          </w14:textFill>
                        </w:rPr>
                      </w:pPr>
                      <w:r>
                        <w:rPr>
                          <w:rFonts w:hint="eastAsia"/>
                          <w:color w:val="C0C0C0"/>
                          <w:sz w:val="72"/>
                          <w:szCs w:val="72"/>
                          <w14:textFill>
                            <w14:solidFill>
                              <w14:srgbClr w14:val="C0C0C0">
                                <w14:alpha w14:val="50000"/>
                              </w14:srgbClr>
                            </w14:solidFill>
                          </w14:textFill>
                        </w:rPr>
                        <w:t>樣本</w:t>
                      </w:r>
                    </w:p>
                  </w:txbxContent>
                </v:textbox>
                <w10:wrap anchorx="margin" anchory="margin"/>
              </v:shape>
            </w:pict>
          </mc:Fallback>
        </mc:AlternateContent>
      </w:r>
      <w:r w:rsidRPr="00412C69">
        <w:rPr>
          <w:rFonts w:ascii="標楷體" w:eastAsia="標楷體" w:hAnsi="標楷體" w:cstheme="minorBidi" w:hint="eastAsia"/>
          <w:sz w:val="28"/>
          <w:szCs w:val="28"/>
        </w:rPr>
        <w:t>□音樂</w:t>
      </w:r>
    </w:p>
    <w:p w14:paraId="3AA6B7B4"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□圖片</w:t>
      </w:r>
    </w:p>
    <w:p w14:paraId="28E2453D" w14:textId="77777777" w:rsidR="00615C8D" w:rsidRPr="00412C69" w:rsidRDefault="00615C8D" w:rsidP="00615C8D">
      <w:pPr>
        <w:spacing w:line="520" w:lineRule="exact"/>
        <w:jc w:val="both"/>
        <w:rPr>
          <w:rFonts w:ascii="標楷體" w:eastAsia="標楷體" w:hAnsi="標楷體" w:cstheme="minorBidi"/>
          <w:sz w:val="28"/>
          <w:szCs w:val="28"/>
        </w:rPr>
      </w:pPr>
      <w:r w:rsidRPr="00412C69">
        <w:rPr>
          <w:rFonts w:ascii="標楷體" w:eastAsia="標楷體" w:hAnsi="標楷體" w:cstheme="minorBidi" w:hint="eastAsia"/>
          <w:sz w:val="28"/>
          <w:szCs w:val="28"/>
        </w:rPr>
        <w:t>□其他 __________________________________________________</w:t>
      </w:r>
    </w:p>
    <w:p w14:paraId="0B870EA1" w14:textId="77777777" w:rsidR="00615C8D" w:rsidRPr="00412C69" w:rsidRDefault="00615C8D" w:rsidP="00615C8D">
      <w:pPr>
        <w:spacing w:line="520" w:lineRule="exact"/>
        <w:jc w:val="both"/>
        <w:rPr>
          <w:rFonts w:ascii="標楷體" w:eastAsia="標楷體" w:hAnsi="標楷體" w:cstheme="minorBidi"/>
          <w:szCs w:val="28"/>
        </w:rPr>
      </w:pPr>
      <w:r w:rsidRPr="00412C69">
        <w:rPr>
          <w:rFonts w:ascii="標楷體" w:eastAsia="標楷體" w:hAnsi="標楷體" w:cstheme="minorBidi" w:hint="eastAsia"/>
          <w:szCs w:val="28"/>
        </w:rPr>
        <w:t>個人資料提供同意條款：</w:t>
      </w:r>
    </w:p>
    <w:p w14:paraId="5748E551" w14:textId="77777777" w:rsidR="00615C8D" w:rsidRPr="00412C69" w:rsidRDefault="00615C8D" w:rsidP="00615C8D">
      <w:pPr>
        <w:spacing w:line="240" w:lineRule="exact"/>
        <w:ind w:leftChars="118" w:left="283"/>
        <w:jc w:val="both"/>
        <w:rPr>
          <w:rFonts w:ascii="標楷體" w:eastAsia="標楷體" w:hAnsi="標楷體" w:cstheme="minorBidi"/>
        </w:rPr>
      </w:pPr>
      <w:r w:rsidRPr="00412C69">
        <w:rPr>
          <w:rFonts w:ascii="標楷體" w:eastAsia="標楷體" w:hAnsi="標楷體" w:cstheme="minorBidi" w:hint="eastAsia"/>
        </w:rPr>
        <w:t>本</w:t>
      </w:r>
      <w:proofErr w:type="gramStart"/>
      <w:r w:rsidRPr="00412C69">
        <w:rPr>
          <w:rFonts w:ascii="標楷體" w:eastAsia="標楷體" w:hAnsi="標楷體" w:cstheme="minorBidi" w:hint="eastAsia"/>
        </w:rPr>
        <w:t>臺</w:t>
      </w:r>
      <w:proofErr w:type="gramEnd"/>
      <w:r w:rsidRPr="00412C69">
        <w:rPr>
          <w:rFonts w:ascii="標楷體" w:eastAsia="標楷體" w:hAnsi="標楷體" w:cstheme="minorBidi" w:hint="eastAsia"/>
        </w:rPr>
        <w:t>蒐集您個人資料的目的係為辦理</w:t>
      </w:r>
      <w:proofErr w:type="gramStart"/>
      <w:r w:rsidRPr="00412C69">
        <w:rPr>
          <w:rFonts w:ascii="標楷體" w:eastAsia="標楷體" w:hAnsi="標楷體" w:cstheme="minorBidi" w:hint="eastAsia"/>
        </w:rPr>
        <w:t>金聲獎競賽</w:t>
      </w:r>
      <w:proofErr w:type="gramEnd"/>
      <w:r w:rsidRPr="00412C69">
        <w:rPr>
          <w:rFonts w:ascii="標楷體" w:eastAsia="標楷體" w:hAnsi="標楷體" w:cstheme="minorBidi" w:hint="eastAsia"/>
        </w:rPr>
        <w:t>，留存您的資料備查。法定之特定目的為：(一二五)傳播行政與管理。 蒐集個人資料類別：識別類(C001)、特徵類（C011）、學校紀錄（C05</w:t>
      </w:r>
      <w:r w:rsidRPr="00412C69">
        <w:rPr>
          <w:rFonts w:ascii="標楷體" w:eastAsia="標楷體" w:hAnsi="標楷體" w:cstheme="minorBidi"/>
        </w:rPr>
        <w:t>1</w:t>
      </w:r>
      <w:r w:rsidRPr="00412C69">
        <w:rPr>
          <w:rFonts w:ascii="標楷體" w:eastAsia="標楷體" w:hAnsi="標楷體" w:cstheme="minorBidi" w:hint="eastAsia"/>
        </w:rPr>
        <w:t>）、教育、考選、技術或其他專業（C054）。本</w:t>
      </w:r>
      <w:proofErr w:type="gramStart"/>
      <w:r w:rsidRPr="00412C69">
        <w:rPr>
          <w:rFonts w:ascii="標楷體" w:eastAsia="標楷體" w:hAnsi="標楷體" w:cstheme="minorBidi" w:hint="eastAsia"/>
        </w:rPr>
        <w:t>臺</w:t>
      </w:r>
      <w:proofErr w:type="gramEnd"/>
      <w:r w:rsidRPr="00412C69">
        <w:rPr>
          <w:rFonts w:ascii="標楷體" w:eastAsia="標楷體" w:hAnsi="標楷體" w:cstheme="minorBidi" w:hint="eastAsia"/>
        </w:rPr>
        <w:t>將於台灣地區(包括澎湖、金門及馬祖等地區)利用您的個人資料；音檔利用期間為競賽</w:t>
      </w:r>
      <w:proofErr w:type="gramStart"/>
      <w:r w:rsidRPr="00412C69">
        <w:rPr>
          <w:rFonts w:ascii="標楷體" w:eastAsia="標楷體" w:hAnsi="標楷體" w:cstheme="minorBidi" w:hint="eastAsia"/>
        </w:rPr>
        <w:t>期間，</w:t>
      </w:r>
      <w:bookmarkStart w:id="4" w:name="_Hlk126399124"/>
      <w:proofErr w:type="gramEnd"/>
      <w:r w:rsidRPr="00412C69">
        <w:rPr>
          <w:rFonts w:ascii="標楷體" w:eastAsia="標楷體" w:hAnsi="標楷體" w:cstheme="minorBidi" w:hint="eastAsia"/>
        </w:rPr>
        <w:t>惟作品得獎後</w:t>
      </w:r>
      <w:bookmarkEnd w:id="4"/>
      <w:r w:rsidRPr="00412C69">
        <w:rPr>
          <w:rFonts w:ascii="標楷體" w:eastAsia="標楷體" w:hAnsi="標楷體" w:cstheme="minorBidi" w:hint="eastAsia"/>
        </w:rPr>
        <w:t>將於</w:t>
      </w:r>
      <w:proofErr w:type="gramStart"/>
      <w:r w:rsidRPr="00412C69">
        <w:rPr>
          <w:rFonts w:ascii="標楷體" w:eastAsia="標楷體" w:hAnsi="標楷體" w:cstheme="minorBidi" w:hint="eastAsia"/>
        </w:rPr>
        <w:t>金聲獎網站</w:t>
      </w:r>
      <w:proofErr w:type="gramEnd"/>
      <w:r w:rsidRPr="00412C69">
        <w:rPr>
          <w:rFonts w:ascii="標楷體" w:eastAsia="標楷體" w:hAnsi="標楷體" w:cstheme="minorBidi" w:hint="eastAsia"/>
        </w:rPr>
        <w:t>永久典藏。如有相關需求將於上述期間利用您的個人資料進行各項聯繫及通知(電子郵件、電話、書面)。 您得依個人資料保護法第3條就您的個人資料行使請求查閱、補充、更正、製給複製本及請求停止蒐集、處理、利用及請求刪除等權利。行使方式請洽本</w:t>
      </w:r>
      <w:proofErr w:type="gramStart"/>
      <w:r w:rsidRPr="00412C69">
        <w:rPr>
          <w:rFonts w:ascii="標楷體" w:eastAsia="標楷體" w:hAnsi="標楷體" w:cstheme="minorBidi" w:hint="eastAsia"/>
        </w:rPr>
        <w:t>臺</w:t>
      </w:r>
      <w:proofErr w:type="gramEnd"/>
      <w:r w:rsidRPr="00412C69">
        <w:rPr>
          <w:rFonts w:ascii="標楷體" w:eastAsia="標楷體" w:hAnsi="標楷體" w:cstheme="minorBidi" w:hint="eastAsia"/>
        </w:rPr>
        <w:t>。</w:t>
      </w:r>
    </w:p>
    <w:p w14:paraId="2292426C" w14:textId="77777777" w:rsidR="00615C8D" w:rsidRPr="00412C69" w:rsidRDefault="00615C8D" w:rsidP="00615C8D">
      <w:pPr>
        <w:spacing w:line="340" w:lineRule="exact"/>
        <w:jc w:val="both"/>
        <w:rPr>
          <w:rFonts w:ascii="標楷體" w:eastAsia="標楷體" w:hAnsi="標楷體" w:cstheme="minorBidi"/>
          <w:sz w:val="20"/>
          <w:szCs w:val="20"/>
        </w:rPr>
      </w:pPr>
    </w:p>
    <w:p w14:paraId="600AF596" w14:textId="77777777" w:rsidR="00615C8D" w:rsidRPr="00412C69" w:rsidRDefault="00615C8D" w:rsidP="00615C8D">
      <w:pPr>
        <w:spacing w:line="340" w:lineRule="exact"/>
        <w:jc w:val="both"/>
        <w:rPr>
          <w:rFonts w:ascii="標楷體" w:eastAsia="標楷體" w:hAnsi="標楷體" w:cstheme="minorBidi"/>
          <w:sz w:val="20"/>
          <w:szCs w:val="20"/>
        </w:rPr>
      </w:pPr>
    </w:p>
    <w:p w14:paraId="1F7C58DB" w14:textId="77777777" w:rsidR="00615C8D" w:rsidRPr="00412C69" w:rsidRDefault="00615C8D" w:rsidP="00615C8D">
      <w:pPr>
        <w:spacing w:line="600" w:lineRule="auto"/>
        <w:jc w:val="both"/>
        <w:rPr>
          <w:rFonts w:ascii="標楷體" w:eastAsia="標楷體" w:hAnsi="標楷體" w:cstheme="minorBidi"/>
          <w:sz w:val="28"/>
          <w:szCs w:val="28"/>
        </w:rPr>
      </w:pPr>
      <w:r w:rsidRPr="00412C69">
        <w:rPr>
          <w:rFonts w:ascii="標楷體" w:eastAsia="標楷體" w:hAnsi="標楷體" w:cstheme="minorBidi" w:hint="eastAsia"/>
          <w:sz w:val="28"/>
          <w:szCs w:val="28"/>
        </w:rPr>
        <w:t>授權人</w:t>
      </w:r>
    </w:p>
    <w:p w14:paraId="0069897A" w14:textId="77777777" w:rsidR="00615C8D" w:rsidRPr="00412C69" w:rsidRDefault="00615C8D" w:rsidP="00615C8D">
      <w:pPr>
        <w:spacing w:line="600" w:lineRule="auto"/>
        <w:jc w:val="both"/>
        <w:rPr>
          <w:rFonts w:ascii="標楷體" w:eastAsia="標楷體" w:hAnsi="標楷體" w:cstheme="minorBidi"/>
          <w:sz w:val="28"/>
          <w:szCs w:val="28"/>
        </w:rPr>
      </w:pPr>
      <w:r w:rsidRPr="00412C69">
        <w:rPr>
          <w:rFonts w:ascii="標楷體" w:eastAsia="標楷體" w:hAnsi="標楷體" w:cstheme="minorBidi" w:hint="eastAsia"/>
          <w:sz w:val="28"/>
          <w:szCs w:val="28"/>
        </w:rPr>
        <w:t xml:space="preserve">      姓名：</w:t>
      </w:r>
    </w:p>
    <w:p w14:paraId="6BCBBE79" w14:textId="77777777" w:rsidR="00615C8D" w:rsidRPr="00412C69" w:rsidRDefault="00615C8D" w:rsidP="00615C8D">
      <w:pPr>
        <w:spacing w:line="600" w:lineRule="auto"/>
        <w:jc w:val="both"/>
        <w:rPr>
          <w:rFonts w:ascii="標楷體" w:eastAsia="標楷體" w:hAnsi="標楷體" w:cstheme="minorBidi"/>
          <w:sz w:val="28"/>
          <w:szCs w:val="28"/>
        </w:rPr>
      </w:pPr>
      <w:r w:rsidRPr="00412C69">
        <w:rPr>
          <w:rFonts w:ascii="標楷體" w:eastAsia="標楷體" w:hAnsi="標楷體" w:cstheme="minorBidi" w:hint="eastAsia"/>
          <w:sz w:val="28"/>
          <w:szCs w:val="28"/>
        </w:rPr>
        <w:t xml:space="preserve">      電話：</w:t>
      </w:r>
    </w:p>
    <w:p w14:paraId="48087262" w14:textId="34E50114" w:rsidR="00412C69" w:rsidRDefault="00615C8D" w:rsidP="00FA13FD">
      <w:pPr>
        <w:widowControl/>
        <w:spacing w:line="600" w:lineRule="auto"/>
        <w:jc w:val="distribute"/>
        <w:rPr>
          <w:rFonts w:ascii="標楷體" w:eastAsia="標楷體" w:hAnsi="標楷體" w:cstheme="minorBidi"/>
          <w:szCs w:val="28"/>
        </w:rPr>
      </w:pPr>
      <w:r w:rsidRPr="00412C69">
        <w:rPr>
          <w:rFonts w:ascii="標楷體" w:eastAsia="標楷體" w:hAnsi="標楷體" w:cstheme="minorBidi" w:hint="eastAsia"/>
          <w:szCs w:val="28"/>
        </w:rPr>
        <w:t>中華民國 年 月 日</w:t>
      </w:r>
      <w:bookmarkEnd w:id="3"/>
    </w:p>
    <w:sectPr w:rsidR="00412C69">
      <w:headerReference w:type="default" r:id="rId8"/>
      <w:footerReference w:type="default" r:id="rId9"/>
      <w:pgSz w:w="11906" w:h="16838"/>
      <w:pgMar w:top="1134" w:right="1304" w:bottom="1134" w:left="1304" w:header="851" w:footer="992" w:gutter="0"/>
      <w:pgNumType w:start="1"/>
      <w:cols w:space="720"/>
      <w:docGrid w:type="lines"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E3A5" w14:textId="77777777" w:rsidR="007D5161" w:rsidRDefault="007D5161">
      <w:r>
        <w:separator/>
      </w:r>
    </w:p>
  </w:endnote>
  <w:endnote w:type="continuationSeparator" w:id="0">
    <w:p w14:paraId="54574A2F" w14:textId="77777777" w:rsidR="007D5161" w:rsidRDefault="007D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雅真中楷">
    <w:altName w:val="新細明體"/>
    <w:charset w:val="88"/>
    <w:family w:val="modern"/>
    <w:pitch w:val="fixed"/>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華康行書體">
    <w:altName w:val="微軟正黑體"/>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aunPenh">
    <w:altName w:val="DaunPenh"/>
    <w:charset w:val="00"/>
    <w:family w:val="auto"/>
    <w:pitch w:val="variable"/>
    <w:sig w:usb0="80000003" w:usb1="00000000" w:usb2="00010000" w:usb3="00000000" w:csb0="00000001" w:csb1="00000000"/>
  </w:font>
  <w:font w:name="Adobe Caslon Pro Bold">
    <w:altName w:val="Palatino Linotype"/>
    <w:charset w:val="00"/>
    <w:family w:val="roman"/>
    <w:pitch w:val="variable"/>
  </w:font>
  <w:font w:name="華康楷書體W7(P)">
    <w:altName w:val="標楷體"/>
    <w:charset w:val="88"/>
    <w:family w:val="script"/>
    <w:pitch w:val="variable"/>
    <w:sig w:usb0="00000000" w:usb1="28091800" w:usb2="00000016" w:usb3="00000000" w:csb0="00100000" w:csb1="00000000"/>
  </w:font>
  <w:font w:name="MoolBoran">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5922204"/>
      <w:docPartObj>
        <w:docPartGallery w:val="Page Numbers (Bottom of Page)"/>
        <w:docPartUnique/>
      </w:docPartObj>
    </w:sdtPr>
    <w:sdtEndPr/>
    <w:sdtContent>
      <w:p w14:paraId="31DA37BB" w14:textId="4F339073" w:rsidR="00D37D33" w:rsidRDefault="00D37D33">
        <w:pPr>
          <w:pStyle w:val="a4"/>
          <w:jc w:val="center"/>
        </w:pPr>
        <w:r>
          <w:fldChar w:fldCharType="begin"/>
        </w:r>
        <w:r>
          <w:instrText>PAGE   \* MERGEFORMAT</w:instrText>
        </w:r>
        <w:r>
          <w:fldChar w:fldCharType="separate"/>
        </w:r>
        <w:r>
          <w:rPr>
            <w:lang w:val="zh-TW"/>
          </w:rPr>
          <w:t>2</w:t>
        </w:r>
        <w:r>
          <w:fldChar w:fldCharType="end"/>
        </w:r>
      </w:p>
    </w:sdtContent>
  </w:sdt>
  <w:p w14:paraId="05D682CB" w14:textId="233B37D9" w:rsidR="00663A58" w:rsidRDefault="00663A5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67D06" w14:textId="77777777" w:rsidR="007D5161" w:rsidRDefault="007D5161">
      <w:r>
        <w:rPr>
          <w:color w:val="000000"/>
        </w:rPr>
        <w:separator/>
      </w:r>
    </w:p>
  </w:footnote>
  <w:footnote w:type="continuationSeparator" w:id="0">
    <w:p w14:paraId="371927A2" w14:textId="77777777" w:rsidR="007D5161" w:rsidRDefault="007D5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1656" w14:textId="42BA7471" w:rsidR="00663A58" w:rsidRDefault="004D4911">
    <w:pPr>
      <w:pStyle w:val="a6"/>
      <w:jc w:val="both"/>
    </w:pPr>
    <w:r>
      <w:rPr>
        <w:rFonts w:ascii="Adobe Caslon Pro Bold" w:eastAsia="華康楷書體W7(P)" w:hAnsi="Adobe Caslon Pro Bold"/>
      </w:rPr>
      <w:t>The 2</w:t>
    </w:r>
    <w:r w:rsidR="00E7023B">
      <w:rPr>
        <w:rFonts w:ascii="Adobe Caslon Pro Bold" w:eastAsia="華康楷書體W7(P)" w:hAnsi="Adobe Caslon Pro Bold"/>
      </w:rPr>
      <w:t>2nd</w:t>
    </w:r>
    <w:r>
      <w:rPr>
        <w:rFonts w:ascii="Adobe Caslon Pro Bold" w:eastAsia="華康楷書體W7(P)" w:hAnsi="Adobe Caslon Pro Bold"/>
      </w:rPr>
      <w:t xml:space="preserve"> Golden Voice Awards </w:t>
    </w:r>
    <w:r>
      <w:rPr>
        <w:rFonts w:eastAsia="華康楷書體W7(P)"/>
      </w:rPr>
      <w:t xml:space="preserve">     </w:t>
    </w:r>
    <w:proofErr w:type="gramStart"/>
    <w:r>
      <w:rPr>
        <w:rFonts w:eastAsia="華康楷書體W7(P)"/>
      </w:rPr>
      <w:t>金鳴動</w:t>
    </w:r>
    <w:proofErr w:type="gramEnd"/>
    <w:r>
      <w:rPr>
        <w:rFonts w:eastAsia="華康楷書體W7(P)"/>
      </w:rPr>
      <w:t>八方</w:t>
    </w:r>
    <w:r>
      <w:rPr>
        <w:rFonts w:eastAsia="華康楷書體W7(P)"/>
      </w:rPr>
      <w:t xml:space="preserve">  </w:t>
    </w:r>
    <w:r>
      <w:rPr>
        <w:rFonts w:eastAsia="華康楷書體W7(P)"/>
      </w:rPr>
      <w:t>聲波揚四海</w:t>
    </w:r>
  </w:p>
  <w:p w14:paraId="5FE4C3B2" w14:textId="77777777" w:rsidR="00663A58" w:rsidRDefault="004D4911">
    <w:pPr>
      <w:pStyle w:val="a6"/>
      <w:jc w:val="both"/>
      <w:rPr>
        <w:rFonts w:eastAsia="華康楷書體W7(P)"/>
      </w:rPr>
    </w:pPr>
    <w:r>
      <w:rPr>
        <w:rFonts w:eastAsia="華康楷書體W7(P)"/>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7CFF"/>
    <w:multiLevelType w:val="hybridMultilevel"/>
    <w:tmpl w:val="5E1006AE"/>
    <w:lvl w:ilvl="0" w:tplc="C526D134">
      <w:start w:val="1"/>
      <w:numFmt w:val="decimal"/>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6C1CDA"/>
    <w:multiLevelType w:val="hybridMultilevel"/>
    <w:tmpl w:val="099ADAAC"/>
    <w:lvl w:ilvl="0" w:tplc="B568F8A8">
      <w:start w:val="1"/>
      <w:numFmt w:val="decimal"/>
      <w:lvlText w:val="(%1)"/>
      <w:lvlJc w:val="left"/>
      <w:pPr>
        <w:ind w:left="760" w:hanging="480"/>
      </w:pPr>
      <w:rPr>
        <w:rFonts w:hint="eastAsia"/>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2" w15:restartNumberingAfterBreak="0">
    <w:nsid w:val="07F15119"/>
    <w:multiLevelType w:val="multilevel"/>
    <w:tmpl w:val="DA3E23BC"/>
    <w:lvl w:ilvl="0">
      <w:start w:val="1"/>
      <w:numFmt w:val="taiwaneseCountingThousand"/>
      <w:lvlText w:val="%1、"/>
      <w:lvlJc w:val="left"/>
      <w:pPr>
        <w:ind w:left="960" w:hanging="480"/>
      </w:pPr>
      <w:rPr>
        <w:rFonts w:ascii="標楷體" w:eastAsia="標楷體" w:hAnsi="標楷體"/>
        <w:color w:val="auto"/>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 w15:restartNumberingAfterBreak="0">
    <w:nsid w:val="0E657B1D"/>
    <w:multiLevelType w:val="multilevel"/>
    <w:tmpl w:val="97704970"/>
    <w:lvl w:ilvl="0">
      <w:start w:val="1"/>
      <w:numFmt w:val="ideographLegalTraditional"/>
      <w:lvlText w:val="%1、"/>
      <w:lvlJc w:val="left"/>
      <w:pPr>
        <w:ind w:left="720" w:hanging="720"/>
      </w:pPr>
      <w:rPr>
        <w:b/>
        <w:color w:val="auto"/>
        <w:lang w:val="en-US"/>
      </w:rPr>
    </w:lvl>
    <w:lvl w:ilvl="1">
      <w:start w:val="1"/>
      <w:numFmt w:val="ideographLegalTraditional"/>
      <w:lvlText w:val="%2、"/>
      <w:lvlJc w:val="left"/>
      <w:pPr>
        <w:ind w:left="1200" w:hanging="720"/>
      </w:pPr>
      <w:rPr>
        <w:b w:val="0"/>
        <w:lang w:val="en-US"/>
      </w:rPr>
    </w:lvl>
    <w:lvl w:ilvl="2">
      <w:start w:val="1"/>
      <w:numFmt w:val="taiwaneseCountingThousand"/>
      <w:suff w:val="nothing"/>
      <w:lvlText w:val="（%3）"/>
      <w:lvlJc w:val="left"/>
      <w:pPr>
        <w:ind w:left="1815" w:hanging="855"/>
      </w:pPr>
    </w:lvl>
    <w:lvl w:ilvl="3">
      <w:start w:val="1"/>
      <w:numFmt w:val="taiwaneseCountingThousand"/>
      <w:suff w:val="space"/>
      <w:lvlText w:val="%4、"/>
      <w:lvlJc w:val="left"/>
      <w:pPr>
        <w:ind w:left="1741" w:hanging="465"/>
      </w:pPr>
    </w:lvl>
    <w:lvl w:ilvl="4">
      <w:start w:val="1"/>
      <w:numFmt w:val="taiwaneseCountingThousand"/>
      <w:lvlText w:val="(%5)"/>
      <w:lvlJc w:val="left"/>
      <w:pPr>
        <w:ind w:left="2385" w:hanging="465"/>
      </w:pPr>
    </w:lvl>
    <w:lvl w:ilvl="5">
      <w:start w:val="1"/>
      <w:numFmt w:val="decimal"/>
      <w:lvlText w:val="%6."/>
      <w:lvlJc w:val="left"/>
      <w:pPr>
        <w:ind w:left="2760" w:hanging="36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FA1477C"/>
    <w:multiLevelType w:val="multilevel"/>
    <w:tmpl w:val="673E34A2"/>
    <w:lvl w:ilvl="0">
      <w:start w:val="1"/>
      <w:numFmt w:val="taiwaneseCountingThousand"/>
      <w:lvlText w:val="%1、"/>
      <w:lvlJc w:val="left"/>
      <w:pPr>
        <w:ind w:left="1438" w:hanging="480"/>
      </w:pPr>
      <w:rPr>
        <w:rFonts w:ascii="標楷體" w:eastAsia="標楷體" w:hAnsi="標楷體"/>
        <w:color w:val="auto"/>
        <w:sz w:val="28"/>
        <w:szCs w:val="28"/>
      </w:rPr>
    </w:lvl>
    <w:lvl w:ilvl="1">
      <w:start w:val="1"/>
      <w:numFmt w:val="ideographTraditional"/>
      <w:lvlText w:val="%2、"/>
      <w:lvlJc w:val="left"/>
      <w:pPr>
        <w:ind w:left="1918" w:hanging="480"/>
      </w:pPr>
    </w:lvl>
    <w:lvl w:ilvl="2">
      <w:start w:val="1"/>
      <w:numFmt w:val="lowerRoman"/>
      <w:lvlText w:val="%3."/>
      <w:lvlJc w:val="right"/>
      <w:pPr>
        <w:ind w:left="2398" w:hanging="480"/>
      </w:pPr>
    </w:lvl>
    <w:lvl w:ilvl="3">
      <w:start w:val="1"/>
      <w:numFmt w:val="decimal"/>
      <w:lvlText w:val="%4."/>
      <w:lvlJc w:val="left"/>
      <w:pPr>
        <w:ind w:left="2878" w:hanging="480"/>
      </w:pPr>
    </w:lvl>
    <w:lvl w:ilvl="4">
      <w:start w:val="1"/>
      <w:numFmt w:val="ideographTraditional"/>
      <w:lvlText w:val="%5、"/>
      <w:lvlJc w:val="left"/>
      <w:pPr>
        <w:ind w:left="3358" w:hanging="480"/>
      </w:pPr>
    </w:lvl>
    <w:lvl w:ilvl="5">
      <w:start w:val="1"/>
      <w:numFmt w:val="lowerRoman"/>
      <w:lvlText w:val="%6."/>
      <w:lvlJc w:val="right"/>
      <w:pPr>
        <w:ind w:left="3838" w:hanging="480"/>
      </w:pPr>
    </w:lvl>
    <w:lvl w:ilvl="6">
      <w:start w:val="1"/>
      <w:numFmt w:val="decimal"/>
      <w:lvlText w:val="%7."/>
      <w:lvlJc w:val="left"/>
      <w:pPr>
        <w:ind w:left="4318" w:hanging="480"/>
      </w:pPr>
    </w:lvl>
    <w:lvl w:ilvl="7">
      <w:start w:val="1"/>
      <w:numFmt w:val="ideographTraditional"/>
      <w:lvlText w:val="%8、"/>
      <w:lvlJc w:val="left"/>
      <w:pPr>
        <w:ind w:left="4798" w:hanging="480"/>
      </w:pPr>
    </w:lvl>
    <w:lvl w:ilvl="8">
      <w:start w:val="1"/>
      <w:numFmt w:val="lowerRoman"/>
      <w:lvlText w:val="%9."/>
      <w:lvlJc w:val="right"/>
      <w:pPr>
        <w:ind w:left="5278" w:hanging="480"/>
      </w:pPr>
    </w:lvl>
  </w:abstractNum>
  <w:abstractNum w:abstractNumId="5" w15:restartNumberingAfterBreak="0">
    <w:nsid w:val="1F6C2A40"/>
    <w:multiLevelType w:val="hybridMultilevel"/>
    <w:tmpl w:val="B8DE8D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A32A19B8">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235776E"/>
    <w:multiLevelType w:val="hybridMultilevel"/>
    <w:tmpl w:val="AE0C85A4"/>
    <w:lvl w:ilvl="0" w:tplc="55BC6420">
      <w:start w:val="1"/>
      <w:numFmt w:val="taiwaneseCountingThousand"/>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4953B9"/>
    <w:multiLevelType w:val="hybridMultilevel"/>
    <w:tmpl w:val="337A1BD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C02E08"/>
    <w:multiLevelType w:val="multilevel"/>
    <w:tmpl w:val="3AA09DB4"/>
    <w:styleLink w:val="WWOutlineListStyle1"/>
    <w:lvl w:ilvl="0">
      <w:start w:val="1"/>
      <w:numFmt w:val="ideographLegalTraditional"/>
      <w:pStyle w:val="1"/>
      <w:lvlText w:val="%1、"/>
      <w:lvlJc w:val="left"/>
      <w:pPr>
        <w:ind w:left="720" w:hanging="720"/>
      </w:pPr>
      <w:rPr>
        <w:b/>
        <w:color w:val="auto"/>
        <w:lang w:val="en-US"/>
      </w:rPr>
    </w:lvl>
    <w:lvl w:ilvl="1">
      <w:start w:val="1"/>
      <w:numFmt w:val="none"/>
      <w:lvlText w:val=""/>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2E163FA8"/>
    <w:multiLevelType w:val="multilevel"/>
    <w:tmpl w:val="B74EAEC4"/>
    <w:styleLink w:val="LFO13"/>
    <w:lvl w:ilvl="0">
      <w:start w:val="1"/>
      <w:numFmt w:val="taiwaneseCountingThousand"/>
      <w:pStyle w:val="3"/>
      <w:lvlText w:val="(%1)"/>
      <w:lvlJc w:val="left"/>
      <w:pPr>
        <w:ind w:left="2400" w:hanging="480"/>
      </w:pPr>
      <w:rPr>
        <w:rFonts w:ascii="標楷體" w:eastAsia="標楷體" w:hAnsi="標楷體"/>
        <w:b w:val="0"/>
        <w:i w:val="0"/>
        <w:position w:val="0"/>
        <w:sz w:val="28"/>
        <w:vertAlign w:val="baseline"/>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347D6CB7"/>
    <w:multiLevelType w:val="hybridMultilevel"/>
    <w:tmpl w:val="D1F67192"/>
    <w:lvl w:ilvl="0" w:tplc="7F2E811E">
      <w:start w:val="1"/>
      <w:numFmt w:val="decimal"/>
      <w:lvlText w:val="%1."/>
      <w:lvlJc w:val="left"/>
      <w:pPr>
        <w:ind w:left="870" w:hanging="360"/>
      </w:pPr>
      <w:rPr>
        <w:rFonts w:hint="default"/>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11" w15:restartNumberingAfterBreak="0">
    <w:nsid w:val="382478ED"/>
    <w:multiLevelType w:val="multilevel"/>
    <w:tmpl w:val="3E302696"/>
    <w:lvl w:ilvl="0">
      <w:start w:val="1"/>
      <w:numFmt w:val="taiwaneseCountingThousand"/>
      <w:lvlText w:val="%1、"/>
      <w:lvlJc w:val="left"/>
      <w:pPr>
        <w:ind w:left="1430" w:hanging="720"/>
      </w:pPr>
      <w:rPr>
        <w:rFonts w:ascii="標楷體" w:eastAsia="標楷體" w:hAnsi="標楷體"/>
      </w:rPr>
    </w:lvl>
    <w:lvl w:ilvl="1">
      <w:start w:val="1"/>
      <w:numFmt w:val="ideographTraditional"/>
      <w:lvlText w:val="%2、"/>
      <w:lvlJc w:val="left"/>
      <w:pPr>
        <w:ind w:left="1670" w:hanging="480"/>
      </w:pPr>
    </w:lvl>
    <w:lvl w:ilvl="2">
      <w:start w:val="1"/>
      <w:numFmt w:val="lowerRoman"/>
      <w:lvlText w:val="%3."/>
      <w:lvlJc w:val="right"/>
      <w:pPr>
        <w:ind w:left="2150" w:hanging="480"/>
      </w:pPr>
    </w:lvl>
    <w:lvl w:ilvl="3">
      <w:start w:val="1"/>
      <w:numFmt w:val="decimal"/>
      <w:lvlText w:val="%4."/>
      <w:lvlJc w:val="left"/>
      <w:pPr>
        <w:ind w:left="2630" w:hanging="480"/>
      </w:pPr>
    </w:lvl>
    <w:lvl w:ilvl="4">
      <w:start w:val="1"/>
      <w:numFmt w:val="ideographTraditional"/>
      <w:lvlText w:val="%5、"/>
      <w:lvlJc w:val="left"/>
      <w:pPr>
        <w:ind w:left="3110" w:hanging="480"/>
      </w:pPr>
    </w:lvl>
    <w:lvl w:ilvl="5">
      <w:start w:val="1"/>
      <w:numFmt w:val="lowerRoman"/>
      <w:lvlText w:val="%6."/>
      <w:lvlJc w:val="right"/>
      <w:pPr>
        <w:ind w:left="3590" w:hanging="480"/>
      </w:pPr>
    </w:lvl>
    <w:lvl w:ilvl="6">
      <w:start w:val="1"/>
      <w:numFmt w:val="decimal"/>
      <w:lvlText w:val="%7."/>
      <w:lvlJc w:val="left"/>
      <w:pPr>
        <w:ind w:left="4070" w:hanging="480"/>
      </w:pPr>
    </w:lvl>
    <w:lvl w:ilvl="7">
      <w:start w:val="1"/>
      <w:numFmt w:val="ideographTraditional"/>
      <w:lvlText w:val="%8、"/>
      <w:lvlJc w:val="left"/>
      <w:pPr>
        <w:ind w:left="4550" w:hanging="480"/>
      </w:pPr>
    </w:lvl>
    <w:lvl w:ilvl="8">
      <w:start w:val="1"/>
      <w:numFmt w:val="lowerRoman"/>
      <w:lvlText w:val="%9."/>
      <w:lvlJc w:val="right"/>
      <w:pPr>
        <w:ind w:left="5030" w:hanging="480"/>
      </w:pPr>
    </w:lvl>
  </w:abstractNum>
  <w:abstractNum w:abstractNumId="12" w15:restartNumberingAfterBreak="0">
    <w:nsid w:val="472F092C"/>
    <w:multiLevelType w:val="multilevel"/>
    <w:tmpl w:val="FAD68E54"/>
    <w:styleLink w:val="WWOutlineListStyle"/>
    <w:lvl w:ilvl="0">
      <w:start w:val="1"/>
      <w:numFmt w:val="ideographLegalTraditional"/>
      <w:lvlText w:val="%1、"/>
      <w:lvlJc w:val="left"/>
      <w:pPr>
        <w:ind w:left="720" w:hanging="720"/>
      </w:pPr>
      <w:rPr>
        <w:b/>
        <w:color w:val="auto"/>
        <w:lang w:val="en-U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47A37663"/>
    <w:multiLevelType w:val="hybridMultilevel"/>
    <w:tmpl w:val="FD82F3C8"/>
    <w:lvl w:ilvl="0" w:tplc="387E9C16">
      <w:start w:val="1"/>
      <w:numFmt w:val="taiwaneseCountingThousand"/>
      <w:lvlText w:val="%1、"/>
      <w:lvlJc w:val="left"/>
      <w:pPr>
        <w:tabs>
          <w:tab w:val="num" w:pos="660"/>
        </w:tabs>
        <w:ind w:left="6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AF976E5"/>
    <w:multiLevelType w:val="hybridMultilevel"/>
    <w:tmpl w:val="2412201E"/>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103882"/>
    <w:multiLevelType w:val="multilevel"/>
    <w:tmpl w:val="15583472"/>
    <w:styleLink w:val="LFO5"/>
    <w:lvl w:ilvl="0">
      <w:start w:val="1"/>
      <w:numFmt w:val="taiwaneseCountingThousand"/>
      <w:pStyle w:val="2"/>
      <w:lvlText w:val="%1、"/>
      <w:lvlJc w:val="lef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16" w15:restartNumberingAfterBreak="0">
    <w:nsid w:val="4DF61C0A"/>
    <w:multiLevelType w:val="hybridMultilevel"/>
    <w:tmpl w:val="84EE1FF2"/>
    <w:lvl w:ilvl="0" w:tplc="0A549E2A">
      <w:start w:val="1"/>
      <w:numFmt w:val="taiwaneseCountingThousand"/>
      <w:lvlText w:val="(%1)"/>
      <w:lvlJc w:val="left"/>
      <w:pPr>
        <w:ind w:left="1614" w:hanging="480"/>
      </w:pPr>
      <w:rPr>
        <w:rFonts w:ascii="標楷體" w:eastAsia="標楷體" w:hAnsi="標楷體" w:hint="default"/>
        <w:b w:val="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7" w15:restartNumberingAfterBreak="0">
    <w:nsid w:val="5A622E87"/>
    <w:multiLevelType w:val="multilevel"/>
    <w:tmpl w:val="40B4AE42"/>
    <w:styleLink w:val="a"/>
    <w:lvl w:ilvl="0">
      <w:start w:val="1"/>
      <w:numFmt w:val="ideographLegalTraditional"/>
      <w:lvlText w:val="%1、"/>
      <w:lvlJc w:val="left"/>
      <w:pPr>
        <w:ind w:left="567" w:hanging="567"/>
      </w:pPr>
      <w:rPr>
        <w:rFonts w:eastAsia="標楷體"/>
        <w:b w:val="0"/>
        <w:i w:val="0"/>
        <w:sz w:val="28"/>
      </w:rPr>
    </w:lvl>
    <w:lvl w:ilvl="1">
      <w:start w:val="1"/>
      <w:numFmt w:val="taiwaneseCountingThousand"/>
      <w:lvlText w:val="%2、"/>
      <w:lvlJc w:val="left"/>
      <w:pPr>
        <w:ind w:left="1134" w:hanging="567"/>
      </w:pPr>
      <w:rPr>
        <w:rFonts w:eastAsia="標楷體"/>
        <w:b w:val="0"/>
        <w:i w:val="0"/>
        <w:sz w:val="28"/>
      </w:rPr>
    </w:lvl>
    <w:lvl w:ilvl="2">
      <w:start w:val="1"/>
      <w:numFmt w:val="taiwaneseCountingThousand"/>
      <w:lvlText w:val="(%3)"/>
      <w:lvlJc w:val="left"/>
      <w:pPr>
        <w:ind w:left="1701" w:hanging="567"/>
      </w:pPr>
      <w:rPr>
        <w:rFonts w:eastAsia="標楷體"/>
        <w:b w:val="0"/>
        <w:i w:val="0"/>
        <w:sz w:val="28"/>
      </w:rPr>
    </w:lvl>
    <w:lvl w:ilvl="3">
      <w:start w:val="1"/>
      <w:numFmt w:val="decimal"/>
      <w:lvlText w:val="%4."/>
      <w:lvlJc w:val="left"/>
      <w:pPr>
        <w:ind w:left="1985" w:hanging="284"/>
      </w:pPr>
      <w:rPr>
        <w:rFonts w:eastAsia="新細明體"/>
        <w:b w:val="0"/>
        <w:i w:val="0"/>
        <w:sz w:val="28"/>
      </w:rPr>
    </w:lvl>
    <w:lvl w:ilvl="4">
      <w:start w:val="1"/>
      <w:numFmt w:val="decimal"/>
      <w:lvlText w:val="%1.%2.%3.%4.%5"/>
      <w:lvlJc w:val="left"/>
      <w:pPr>
        <w:ind w:left="3969" w:hanging="567"/>
      </w:pPr>
    </w:lvl>
    <w:lvl w:ilvl="5">
      <w:start w:val="1"/>
      <w:numFmt w:val="decimal"/>
      <w:lvlText w:val="%1.%2.%3.%4.%5.%6"/>
      <w:lvlJc w:val="left"/>
      <w:pPr>
        <w:ind w:left="4536" w:hanging="567"/>
      </w:pPr>
    </w:lvl>
    <w:lvl w:ilvl="6">
      <w:start w:val="1"/>
      <w:numFmt w:val="decimal"/>
      <w:lvlText w:val="%1.%2.%3.%4.%5.%6.%7"/>
      <w:lvlJc w:val="left"/>
      <w:pPr>
        <w:ind w:left="5103" w:hanging="567"/>
      </w:pPr>
    </w:lvl>
    <w:lvl w:ilvl="7">
      <w:start w:val="1"/>
      <w:numFmt w:val="decimal"/>
      <w:lvlText w:val="%1.%2.%3.%4.%5.%6.%7.%8"/>
      <w:lvlJc w:val="left"/>
      <w:pPr>
        <w:ind w:left="5670" w:hanging="567"/>
      </w:pPr>
    </w:lvl>
    <w:lvl w:ilvl="8">
      <w:start w:val="1"/>
      <w:numFmt w:val="decimal"/>
      <w:lvlText w:val="%1.%2.%3.%4.%5.%6.%7.%8.%9"/>
      <w:lvlJc w:val="left"/>
      <w:pPr>
        <w:ind w:left="6237" w:hanging="567"/>
      </w:pPr>
    </w:lvl>
  </w:abstractNum>
  <w:abstractNum w:abstractNumId="18" w15:restartNumberingAfterBreak="0">
    <w:nsid w:val="5C393876"/>
    <w:multiLevelType w:val="multilevel"/>
    <w:tmpl w:val="8FBA39E8"/>
    <w:lvl w:ilvl="0">
      <w:start w:val="1"/>
      <w:numFmt w:val="taiwaneseCountingThousand"/>
      <w:lvlText w:val="%1、"/>
      <w:lvlJc w:val="left"/>
      <w:pPr>
        <w:ind w:left="960" w:hanging="480"/>
      </w:pPr>
      <w:rPr>
        <w:rFonts w:ascii="標楷體" w:eastAsia="標楷體" w:hAnsi="標楷體"/>
        <w:color w:val="auto"/>
        <w:sz w:val="28"/>
        <w:szCs w:val="28"/>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9" w15:restartNumberingAfterBreak="0">
    <w:nsid w:val="639473B5"/>
    <w:multiLevelType w:val="hybridMultilevel"/>
    <w:tmpl w:val="1D907D1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2462FC"/>
    <w:multiLevelType w:val="hybridMultilevel"/>
    <w:tmpl w:val="2376A87C"/>
    <w:lvl w:ilvl="0" w:tplc="530C77EC">
      <w:numFmt w:val="bullet"/>
      <w:lvlText w:val="□"/>
      <w:lvlJc w:val="left"/>
      <w:pPr>
        <w:tabs>
          <w:tab w:val="num" w:pos="360"/>
        </w:tabs>
        <w:ind w:left="360" w:hanging="360"/>
      </w:pPr>
      <w:rPr>
        <w:rFonts w:ascii="雅真中楷" w:eastAsia="雅真中楷" w:hAnsi="Times New Roman" w:hint="eastAsia"/>
      </w:rPr>
    </w:lvl>
    <w:lvl w:ilvl="1" w:tplc="04090003">
      <w:start w:val="1"/>
      <w:numFmt w:val="bullet"/>
      <w:lvlText w:val=""/>
      <w:lvlJc w:val="left"/>
      <w:pPr>
        <w:tabs>
          <w:tab w:val="num" w:pos="960"/>
        </w:tabs>
        <w:ind w:left="960" w:hanging="480"/>
      </w:pPr>
      <w:rPr>
        <w:rFonts w:ascii="Wingdings" w:hAnsi="Wingdings" w:cs="Times New Roman" w:hint="default"/>
      </w:rPr>
    </w:lvl>
    <w:lvl w:ilvl="2" w:tplc="04090005">
      <w:start w:val="1"/>
      <w:numFmt w:val="bullet"/>
      <w:lvlText w:val=""/>
      <w:lvlJc w:val="left"/>
      <w:pPr>
        <w:tabs>
          <w:tab w:val="num" w:pos="1440"/>
        </w:tabs>
        <w:ind w:left="1440" w:hanging="480"/>
      </w:pPr>
      <w:rPr>
        <w:rFonts w:ascii="Wingdings" w:hAnsi="Wingdings" w:cs="Times New Roman" w:hint="default"/>
      </w:rPr>
    </w:lvl>
    <w:lvl w:ilvl="3" w:tplc="04090001">
      <w:start w:val="1"/>
      <w:numFmt w:val="bullet"/>
      <w:lvlText w:val=""/>
      <w:lvlJc w:val="left"/>
      <w:pPr>
        <w:tabs>
          <w:tab w:val="num" w:pos="1920"/>
        </w:tabs>
        <w:ind w:left="1920" w:hanging="480"/>
      </w:pPr>
      <w:rPr>
        <w:rFonts w:ascii="Wingdings" w:hAnsi="Wingdings" w:cs="Times New Roman" w:hint="default"/>
      </w:rPr>
    </w:lvl>
    <w:lvl w:ilvl="4" w:tplc="04090003">
      <w:start w:val="1"/>
      <w:numFmt w:val="bullet"/>
      <w:lvlText w:val=""/>
      <w:lvlJc w:val="left"/>
      <w:pPr>
        <w:tabs>
          <w:tab w:val="num" w:pos="2400"/>
        </w:tabs>
        <w:ind w:left="2400" w:hanging="480"/>
      </w:pPr>
      <w:rPr>
        <w:rFonts w:ascii="Wingdings" w:hAnsi="Wingdings" w:cs="Times New Roman" w:hint="default"/>
      </w:rPr>
    </w:lvl>
    <w:lvl w:ilvl="5" w:tplc="04090005">
      <w:start w:val="1"/>
      <w:numFmt w:val="bullet"/>
      <w:lvlText w:val=""/>
      <w:lvlJc w:val="left"/>
      <w:pPr>
        <w:tabs>
          <w:tab w:val="num" w:pos="2880"/>
        </w:tabs>
        <w:ind w:left="2880" w:hanging="480"/>
      </w:pPr>
      <w:rPr>
        <w:rFonts w:ascii="Wingdings" w:hAnsi="Wingdings" w:cs="Times New Roman" w:hint="default"/>
      </w:rPr>
    </w:lvl>
    <w:lvl w:ilvl="6" w:tplc="04090001">
      <w:start w:val="1"/>
      <w:numFmt w:val="bullet"/>
      <w:lvlText w:val=""/>
      <w:lvlJc w:val="left"/>
      <w:pPr>
        <w:tabs>
          <w:tab w:val="num" w:pos="3360"/>
        </w:tabs>
        <w:ind w:left="3360" w:hanging="480"/>
      </w:pPr>
      <w:rPr>
        <w:rFonts w:ascii="Wingdings" w:hAnsi="Wingdings" w:cs="Times New Roman" w:hint="default"/>
      </w:rPr>
    </w:lvl>
    <w:lvl w:ilvl="7" w:tplc="04090003">
      <w:start w:val="1"/>
      <w:numFmt w:val="bullet"/>
      <w:lvlText w:val=""/>
      <w:lvlJc w:val="left"/>
      <w:pPr>
        <w:tabs>
          <w:tab w:val="num" w:pos="3840"/>
        </w:tabs>
        <w:ind w:left="3840" w:hanging="480"/>
      </w:pPr>
      <w:rPr>
        <w:rFonts w:ascii="Wingdings" w:hAnsi="Wingdings" w:cs="Times New Roman" w:hint="default"/>
      </w:rPr>
    </w:lvl>
    <w:lvl w:ilvl="8" w:tplc="04090005">
      <w:start w:val="1"/>
      <w:numFmt w:val="bullet"/>
      <w:lvlText w:val=""/>
      <w:lvlJc w:val="left"/>
      <w:pPr>
        <w:tabs>
          <w:tab w:val="num" w:pos="4320"/>
        </w:tabs>
        <w:ind w:left="4320" w:hanging="480"/>
      </w:pPr>
      <w:rPr>
        <w:rFonts w:ascii="Wingdings" w:hAnsi="Wingdings" w:cs="Times New Roman" w:hint="default"/>
      </w:rPr>
    </w:lvl>
  </w:abstractNum>
  <w:abstractNum w:abstractNumId="21" w15:restartNumberingAfterBreak="0">
    <w:nsid w:val="68D154D4"/>
    <w:multiLevelType w:val="multilevel"/>
    <w:tmpl w:val="52224064"/>
    <w:lvl w:ilvl="0">
      <w:start w:val="1"/>
      <w:numFmt w:val="taiwaneseCountingThousand"/>
      <w:lvlText w:val="%1、"/>
      <w:lvlJc w:val="left"/>
      <w:pPr>
        <w:ind w:left="960" w:hanging="480"/>
      </w:pPr>
      <w:rPr>
        <w:rFonts w:ascii="標楷體" w:eastAsia="標楷體" w:hAnsi="標楷體"/>
        <w:color w:val="auto"/>
        <w:sz w:val="28"/>
        <w:szCs w:val="28"/>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2" w15:restartNumberingAfterBreak="0">
    <w:nsid w:val="716D3EC8"/>
    <w:multiLevelType w:val="hybridMultilevel"/>
    <w:tmpl w:val="D1F67192"/>
    <w:lvl w:ilvl="0" w:tplc="7F2E811E">
      <w:start w:val="1"/>
      <w:numFmt w:val="decimal"/>
      <w:lvlText w:val="%1."/>
      <w:lvlJc w:val="left"/>
      <w:pPr>
        <w:ind w:left="870" w:hanging="360"/>
      </w:pPr>
      <w:rPr>
        <w:rFonts w:hint="default"/>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num w:numId="1">
    <w:abstractNumId w:val="8"/>
  </w:num>
  <w:num w:numId="2">
    <w:abstractNumId w:val="12"/>
  </w:num>
  <w:num w:numId="3">
    <w:abstractNumId w:val="17"/>
  </w:num>
  <w:num w:numId="4">
    <w:abstractNumId w:val="15"/>
  </w:num>
  <w:num w:numId="5">
    <w:abstractNumId w:val="9"/>
  </w:num>
  <w:num w:numId="6">
    <w:abstractNumId w:val="4"/>
  </w:num>
  <w:num w:numId="7">
    <w:abstractNumId w:val="21"/>
  </w:num>
  <w:num w:numId="8">
    <w:abstractNumId w:val="18"/>
  </w:num>
  <w:num w:numId="9">
    <w:abstractNumId w:val="3"/>
  </w:num>
  <w:num w:numId="10">
    <w:abstractNumId w:val="2"/>
  </w:num>
  <w:num w:numId="11">
    <w:abstractNumId w:val="11"/>
  </w:num>
  <w:num w:numId="12">
    <w:abstractNumId w:val="20"/>
  </w:num>
  <w:num w:numId="13">
    <w:abstractNumId w:val="13"/>
  </w:num>
  <w:num w:numId="14">
    <w:abstractNumId w:val="1"/>
  </w:num>
  <w:num w:numId="15">
    <w:abstractNumId w:val="5"/>
  </w:num>
  <w:num w:numId="16">
    <w:abstractNumId w:val="0"/>
  </w:num>
  <w:num w:numId="17">
    <w:abstractNumId w:val="19"/>
  </w:num>
  <w:num w:numId="18">
    <w:abstractNumId w:val="14"/>
  </w:num>
  <w:num w:numId="19">
    <w:abstractNumId w:val="6"/>
  </w:num>
  <w:num w:numId="20">
    <w:abstractNumId w:val="10"/>
  </w:num>
  <w:num w:numId="21">
    <w:abstractNumId w:val="22"/>
  </w:num>
  <w:num w:numId="22">
    <w:abstractNumId w:val="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0"/>
    <w:rsid w:val="00034F17"/>
    <w:rsid w:val="000C3CC3"/>
    <w:rsid w:val="001247E0"/>
    <w:rsid w:val="00175EFD"/>
    <w:rsid w:val="001C6E0E"/>
    <w:rsid w:val="001D4542"/>
    <w:rsid w:val="002253E2"/>
    <w:rsid w:val="002B7D02"/>
    <w:rsid w:val="002F2C02"/>
    <w:rsid w:val="003627F3"/>
    <w:rsid w:val="003D2489"/>
    <w:rsid w:val="00412C69"/>
    <w:rsid w:val="00445029"/>
    <w:rsid w:val="0045262A"/>
    <w:rsid w:val="00474026"/>
    <w:rsid w:val="00493958"/>
    <w:rsid w:val="004D4911"/>
    <w:rsid w:val="005D7A5A"/>
    <w:rsid w:val="005E551F"/>
    <w:rsid w:val="005F11DC"/>
    <w:rsid w:val="005F5749"/>
    <w:rsid w:val="005F5960"/>
    <w:rsid w:val="00605CFD"/>
    <w:rsid w:val="00615C8D"/>
    <w:rsid w:val="00663A58"/>
    <w:rsid w:val="006649DF"/>
    <w:rsid w:val="00681B1E"/>
    <w:rsid w:val="006A0D35"/>
    <w:rsid w:val="006E1F3D"/>
    <w:rsid w:val="007B2298"/>
    <w:rsid w:val="007B2924"/>
    <w:rsid w:val="007D5161"/>
    <w:rsid w:val="0090751D"/>
    <w:rsid w:val="00917AE1"/>
    <w:rsid w:val="00973F48"/>
    <w:rsid w:val="009C21F8"/>
    <w:rsid w:val="009E4632"/>
    <w:rsid w:val="009F1C75"/>
    <w:rsid w:val="00A41C44"/>
    <w:rsid w:val="00A57B71"/>
    <w:rsid w:val="00AA7DF8"/>
    <w:rsid w:val="00B05200"/>
    <w:rsid w:val="00B44362"/>
    <w:rsid w:val="00B572C4"/>
    <w:rsid w:val="00BC041C"/>
    <w:rsid w:val="00BE1DFD"/>
    <w:rsid w:val="00CD6C0C"/>
    <w:rsid w:val="00D37D33"/>
    <w:rsid w:val="00D50D7D"/>
    <w:rsid w:val="00D52717"/>
    <w:rsid w:val="00D61523"/>
    <w:rsid w:val="00DE7FEA"/>
    <w:rsid w:val="00E7023B"/>
    <w:rsid w:val="00E74FE0"/>
    <w:rsid w:val="00E81146"/>
    <w:rsid w:val="00EA4CE9"/>
    <w:rsid w:val="00F145B1"/>
    <w:rsid w:val="00F550AF"/>
    <w:rsid w:val="00F9013F"/>
    <w:rsid w:val="00FA13FD"/>
    <w:rsid w:val="00FA3D6B"/>
    <w:rsid w:val="00FC57E5"/>
    <w:rsid w:val="00FD5C1E"/>
    <w:rsid w:val="00FD77D8"/>
    <w:rsid w:val="00FF5BB1"/>
  </w:rsids>
  <m:mathPr>
    <m:mathFont m:val="Cambria Math"/>
    <m:brkBin m:val="before"/>
    <m:brkBinSub m:val="--"/>
    <m:smallFrac m:val="0"/>
    <m:dispDef/>
    <m:lMargin m:val="0"/>
    <m:rMargin m:val="0"/>
    <m:defJc m:val="centerGroup"/>
    <m:wrapIndent m:val="1440"/>
    <m:intLim m:val="subSup"/>
    <m:naryLim m:val="undOvr"/>
  </m:mathPr>
  <w:themeFontLang w:val="en-US" w:eastAsia="zh-TW" w:bidi="km-K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A37CE"/>
  <w15:docId w15:val="{18017A6C-0D27-485F-B27D-25350B87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km-KH"/>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uppressAutoHyphens/>
    </w:pPr>
    <w:rPr>
      <w:kern w:val="3"/>
      <w:sz w:val="24"/>
      <w:szCs w:val="24"/>
      <w:lang w:bidi="ar-SA"/>
    </w:rPr>
  </w:style>
  <w:style w:type="paragraph" w:styleId="1">
    <w:name w:val="heading 1"/>
    <w:basedOn w:val="a0"/>
    <w:uiPriority w:val="9"/>
    <w:qFormat/>
    <w:pPr>
      <w:numPr>
        <w:numId w:val="1"/>
      </w:numPr>
      <w:tabs>
        <w:tab w:val="left" w:pos="0"/>
      </w:tabs>
      <w:spacing w:before="180" w:line="480" w:lineRule="exact"/>
      <w:outlineLvl w:val="0"/>
    </w:pPr>
    <w:rPr>
      <w:rFonts w:ascii="標楷體" w:eastAsia="標楷體" w:hAnsi="標楷體"/>
      <w:b/>
      <w:bCs/>
      <w:sz w:val="28"/>
    </w:rPr>
  </w:style>
  <w:style w:type="paragraph" w:styleId="30">
    <w:name w:val="heading 3"/>
    <w:basedOn w:val="a0"/>
    <w:next w:val="a0"/>
    <w:uiPriority w:val="9"/>
    <w:semiHidden/>
    <w:unhideWhenUsed/>
    <w:qFormat/>
    <w:pPr>
      <w:keepNext/>
      <w:spacing w:line="720" w:lineRule="auto"/>
      <w:outlineLvl w:val="2"/>
    </w:pPr>
    <w:rPr>
      <w:rFonts w:ascii="Calibri Light" w:hAnsi="Calibri Light"/>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1">
    <w:name w:val="WW_OutlineListStyle_1"/>
    <w:basedOn w:val="a3"/>
    <w:pPr>
      <w:numPr>
        <w:numId w:val="1"/>
      </w:numPr>
    </w:pPr>
  </w:style>
  <w:style w:type="paragraph" w:styleId="a4">
    <w:name w:val="footer"/>
    <w:basedOn w:val="a0"/>
    <w:uiPriority w:val="99"/>
    <w:pPr>
      <w:tabs>
        <w:tab w:val="center" w:pos="4153"/>
        <w:tab w:val="right" w:pos="8306"/>
      </w:tabs>
      <w:snapToGrid w:val="0"/>
    </w:pPr>
    <w:rPr>
      <w:sz w:val="20"/>
      <w:szCs w:val="20"/>
    </w:rPr>
  </w:style>
  <w:style w:type="character" w:styleId="a5">
    <w:name w:val="page number"/>
    <w:basedOn w:val="a1"/>
  </w:style>
  <w:style w:type="paragraph" w:styleId="a6">
    <w:name w:val="header"/>
    <w:basedOn w:val="a0"/>
    <w:pPr>
      <w:tabs>
        <w:tab w:val="center" w:pos="4153"/>
        <w:tab w:val="right" w:pos="8306"/>
      </w:tabs>
      <w:snapToGrid w:val="0"/>
    </w:pPr>
    <w:rPr>
      <w:sz w:val="20"/>
      <w:szCs w:val="20"/>
    </w:rPr>
  </w:style>
  <w:style w:type="paragraph" w:styleId="a7">
    <w:name w:val="Salutation"/>
    <w:basedOn w:val="a0"/>
    <w:next w:val="a0"/>
    <w:pPr>
      <w:spacing w:line="360" w:lineRule="atLeast"/>
      <w:textAlignment w:val="baseline"/>
    </w:pPr>
    <w:rPr>
      <w:rFonts w:ascii="華康行書體" w:eastAsia="華康行書體" w:hAnsi="華康行書體"/>
      <w:kern w:val="0"/>
      <w:szCs w:val="20"/>
    </w:rPr>
  </w:style>
  <w:style w:type="character" w:customStyle="1" w:styleId="a8">
    <w:name w:val="問候 字元"/>
    <w:rPr>
      <w:rFonts w:ascii="華康行書體" w:eastAsia="華康行書體" w:hAnsi="華康行書體"/>
      <w:sz w:val="24"/>
    </w:rPr>
  </w:style>
  <w:style w:type="paragraph" w:styleId="a9">
    <w:name w:val="No Spacing"/>
    <w:uiPriority w:val="1"/>
    <w:qFormat/>
    <w:pPr>
      <w:suppressAutoHyphens/>
    </w:pPr>
    <w:rPr>
      <w:rFonts w:ascii="Calibri" w:hAnsi="Calibri"/>
      <w:sz w:val="22"/>
      <w:szCs w:val="22"/>
      <w:lang w:bidi="ar-SA"/>
    </w:rPr>
  </w:style>
  <w:style w:type="character" w:customStyle="1" w:styleId="aa">
    <w:name w:val="無間距 字元"/>
    <w:uiPriority w:val="1"/>
    <w:rPr>
      <w:rFonts w:ascii="Calibri" w:hAnsi="Calibri"/>
      <w:sz w:val="22"/>
      <w:szCs w:val="22"/>
    </w:rPr>
  </w:style>
  <w:style w:type="paragraph" w:styleId="ab">
    <w:name w:val="Balloon Text"/>
    <w:basedOn w:val="a0"/>
    <w:rPr>
      <w:rFonts w:ascii="Cambria" w:hAnsi="Cambria"/>
      <w:sz w:val="18"/>
      <w:szCs w:val="18"/>
    </w:rPr>
  </w:style>
  <w:style w:type="character" w:customStyle="1" w:styleId="ac">
    <w:name w:val="註解方塊文字 字元"/>
    <w:rPr>
      <w:rFonts w:ascii="Cambria" w:eastAsia="新細明體" w:hAnsi="Cambria" w:cs="Times New Roman"/>
      <w:kern w:val="3"/>
      <w:sz w:val="18"/>
      <w:szCs w:val="18"/>
    </w:rPr>
  </w:style>
  <w:style w:type="character" w:styleId="ad">
    <w:name w:val="Hyperlink"/>
    <w:rPr>
      <w:color w:val="0000FF"/>
      <w:u w:val="single"/>
    </w:rPr>
  </w:style>
  <w:style w:type="character" w:customStyle="1" w:styleId="ae">
    <w:name w:val="頁尾 字元"/>
    <w:uiPriority w:val="99"/>
    <w:rPr>
      <w:kern w:val="3"/>
    </w:rPr>
  </w:style>
  <w:style w:type="paragraph" w:styleId="af">
    <w:name w:val="List Paragraph"/>
    <w:basedOn w:val="a0"/>
    <w:uiPriority w:val="34"/>
    <w:qFormat/>
    <w:pPr>
      <w:ind w:left="480"/>
    </w:pPr>
  </w:style>
  <w:style w:type="character" w:styleId="af0">
    <w:name w:val="FollowedHyperlink"/>
    <w:rPr>
      <w:color w:val="800080"/>
      <w:u w:val="single"/>
    </w:rPr>
  </w:style>
  <w:style w:type="character" w:customStyle="1" w:styleId="10">
    <w:name w:val="標題 1 字元"/>
    <w:rPr>
      <w:rFonts w:ascii="標楷體" w:eastAsia="標楷體" w:hAnsi="標楷體"/>
      <w:b/>
      <w:bCs/>
      <w:kern w:val="3"/>
      <w:sz w:val="28"/>
      <w:szCs w:val="24"/>
      <w:lang w:bidi="ar-SA"/>
    </w:rPr>
  </w:style>
  <w:style w:type="paragraph" w:customStyle="1" w:styleId="2">
    <w:name w:val="標題2"/>
    <w:basedOn w:val="a0"/>
    <w:autoRedefine/>
    <w:pPr>
      <w:numPr>
        <w:numId w:val="4"/>
      </w:numPr>
      <w:spacing w:before="180" w:line="480" w:lineRule="exact"/>
    </w:pPr>
    <w:rPr>
      <w:rFonts w:eastAsia="標楷體"/>
      <w:sz w:val="28"/>
    </w:rPr>
  </w:style>
  <w:style w:type="paragraph" w:customStyle="1" w:styleId="af1">
    <w:name w:val="附件"/>
    <w:basedOn w:val="1"/>
    <w:autoRedefine/>
    <w:qFormat/>
    <w:pPr>
      <w:numPr>
        <w:numId w:val="0"/>
      </w:numPr>
      <w:spacing w:after="120"/>
      <w:jc w:val="center"/>
    </w:pPr>
    <w:rPr>
      <w:b w:val="0"/>
      <w:bCs w:val="0"/>
      <w:sz w:val="32"/>
      <w:szCs w:val="32"/>
    </w:rPr>
  </w:style>
  <w:style w:type="character" w:customStyle="1" w:styleId="20">
    <w:name w:val="標題2 字元"/>
    <w:rPr>
      <w:rFonts w:eastAsia="標楷體"/>
      <w:kern w:val="3"/>
      <w:sz w:val="28"/>
      <w:szCs w:val="24"/>
    </w:rPr>
  </w:style>
  <w:style w:type="paragraph" w:customStyle="1" w:styleId="21">
    <w:name w:val="標題 21"/>
    <w:basedOn w:val="a0"/>
    <w:next w:val="a0"/>
    <w:pPr>
      <w:keepNext/>
      <w:snapToGrid w:val="0"/>
      <w:spacing w:line="720" w:lineRule="auto"/>
      <w:ind w:left="2865" w:hanging="480"/>
      <w:outlineLvl w:val="1"/>
    </w:pPr>
    <w:rPr>
      <w:rFonts w:ascii="Cambria" w:hAnsi="Cambria"/>
      <w:b/>
      <w:bCs/>
      <w:sz w:val="48"/>
      <w:szCs w:val="48"/>
    </w:rPr>
  </w:style>
  <w:style w:type="character" w:customStyle="1" w:styleId="af2">
    <w:name w:val="附件 字元"/>
    <w:rPr>
      <w:rFonts w:ascii="標楷體" w:eastAsia="標楷體" w:hAnsi="標楷體"/>
      <w:color w:val="000000"/>
      <w:kern w:val="3"/>
      <w:sz w:val="32"/>
      <w:szCs w:val="32"/>
      <w:lang w:bidi="ar-SA"/>
    </w:rPr>
  </w:style>
  <w:style w:type="paragraph" w:customStyle="1" w:styleId="31">
    <w:name w:val="標題 31"/>
    <w:basedOn w:val="a0"/>
    <w:next w:val="a0"/>
    <w:pPr>
      <w:keepNext/>
      <w:snapToGrid w:val="0"/>
      <w:spacing w:line="720" w:lineRule="auto"/>
      <w:ind w:left="3345" w:hanging="480"/>
      <w:outlineLvl w:val="2"/>
    </w:pPr>
    <w:rPr>
      <w:rFonts w:ascii="Cambria" w:hAnsi="Cambria"/>
      <w:b/>
      <w:bCs/>
      <w:sz w:val="36"/>
      <w:szCs w:val="36"/>
    </w:rPr>
  </w:style>
  <w:style w:type="character" w:styleId="af3">
    <w:name w:val="Unresolved Mention"/>
    <w:rPr>
      <w:color w:val="605E5C"/>
      <w:shd w:val="clear" w:color="auto" w:fill="E1DFDD"/>
    </w:rPr>
  </w:style>
  <w:style w:type="paragraph" w:customStyle="1" w:styleId="3">
    <w:name w:val="標題3"/>
    <w:basedOn w:val="30"/>
    <w:autoRedefine/>
    <w:pPr>
      <w:keepNext w:val="0"/>
      <w:numPr>
        <w:numId w:val="5"/>
      </w:numPr>
      <w:snapToGrid w:val="0"/>
      <w:spacing w:before="180" w:line="480" w:lineRule="exact"/>
    </w:pPr>
    <w:rPr>
      <w:rFonts w:eastAsia="標楷體"/>
      <w:b w:val="0"/>
      <w:color w:val="000000"/>
      <w:sz w:val="28"/>
    </w:rPr>
  </w:style>
  <w:style w:type="character" w:customStyle="1" w:styleId="32">
    <w:name w:val="標題3 字元"/>
    <w:rPr>
      <w:rFonts w:ascii="Calibri Light" w:eastAsia="標楷體" w:hAnsi="Calibri Light"/>
      <w:bCs/>
      <w:color w:val="000000"/>
      <w:kern w:val="3"/>
      <w:sz w:val="28"/>
      <w:szCs w:val="36"/>
    </w:rPr>
  </w:style>
  <w:style w:type="character" w:customStyle="1" w:styleId="33">
    <w:name w:val="標題 3 字元"/>
    <w:rPr>
      <w:rFonts w:ascii="Calibri Light" w:eastAsia="新細明體" w:hAnsi="Calibri Light" w:cs="Times New Roman"/>
      <w:b/>
      <w:bCs/>
      <w:kern w:val="3"/>
      <w:sz w:val="36"/>
      <w:szCs w:val="36"/>
    </w:rPr>
  </w:style>
  <w:style w:type="numbering" w:customStyle="1" w:styleId="WWOutlineListStyle">
    <w:name w:val="WW_OutlineListStyle"/>
    <w:basedOn w:val="a3"/>
    <w:pPr>
      <w:numPr>
        <w:numId w:val="2"/>
      </w:numPr>
    </w:pPr>
  </w:style>
  <w:style w:type="numbering" w:customStyle="1" w:styleId="a">
    <w:name w:val="常用標籤"/>
    <w:basedOn w:val="a3"/>
    <w:pPr>
      <w:numPr>
        <w:numId w:val="3"/>
      </w:numPr>
    </w:pPr>
  </w:style>
  <w:style w:type="numbering" w:customStyle="1" w:styleId="LFO5">
    <w:name w:val="LFO5"/>
    <w:basedOn w:val="a3"/>
    <w:pPr>
      <w:numPr>
        <w:numId w:val="4"/>
      </w:numPr>
    </w:pPr>
  </w:style>
  <w:style w:type="numbering" w:customStyle="1" w:styleId="LFO13">
    <w:name w:val="LFO13"/>
    <w:basedOn w:val="a3"/>
    <w:pPr>
      <w:numPr>
        <w:numId w:val="5"/>
      </w:numPr>
    </w:pPr>
  </w:style>
  <w:style w:type="table" w:customStyle="1" w:styleId="TableGrid">
    <w:name w:val="TableGrid"/>
    <w:rsid w:val="00615C8D"/>
    <w:pPr>
      <w:autoSpaceDN/>
    </w:pPr>
    <w:rPr>
      <w:rFonts w:asciiTheme="minorHAnsi" w:eastAsiaTheme="minorEastAsia" w:hAnsiTheme="minorHAnsi" w:cstheme="minorBidi"/>
      <w:kern w:val="2"/>
      <w:sz w:val="24"/>
      <w:szCs w:val="22"/>
      <w:lang w:bidi="ar-SA"/>
    </w:rPr>
    <w:tblPr>
      <w:tblCellMar>
        <w:top w:w="0" w:type="dxa"/>
        <w:left w:w="0" w:type="dxa"/>
        <w:bottom w:w="0" w:type="dxa"/>
        <w:right w:w="0" w:type="dxa"/>
      </w:tblCellMar>
    </w:tblPr>
  </w:style>
  <w:style w:type="paragraph" w:styleId="af4">
    <w:name w:val="Date"/>
    <w:basedOn w:val="a0"/>
    <w:next w:val="a0"/>
    <w:link w:val="af5"/>
    <w:rsid w:val="00A57B71"/>
    <w:pPr>
      <w:suppressAutoHyphens w:val="0"/>
      <w:autoSpaceDN/>
      <w:snapToGrid w:val="0"/>
      <w:spacing w:line="480" w:lineRule="exact"/>
      <w:jc w:val="right"/>
    </w:pPr>
    <w:rPr>
      <w:rFonts w:eastAsia="標楷體"/>
      <w:kern w:val="2"/>
      <w:sz w:val="28"/>
    </w:rPr>
  </w:style>
  <w:style w:type="character" w:customStyle="1" w:styleId="af5">
    <w:name w:val="日期 字元"/>
    <w:basedOn w:val="a1"/>
    <w:link w:val="af4"/>
    <w:rsid w:val="00A57B71"/>
    <w:rPr>
      <w:rFonts w:eastAsia="標楷體"/>
      <w:kern w:val="2"/>
      <w:sz w:val="2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901890">
      <w:bodyDiv w:val="1"/>
      <w:marLeft w:val="0"/>
      <w:marRight w:val="0"/>
      <w:marTop w:val="0"/>
      <w:marBottom w:val="0"/>
      <w:divBdr>
        <w:top w:val="none" w:sz="0" w:space="0" w:color="auto"/>
        <w:left w:val="none" w:sz="0" w:space="0" w:color="auto"/>
        <w:bottom w:val="none" w:sz="0" w:space="0" w:color="auto"/>
        <w:right w:val="none" w:sz="0" w:space="0" w:color="auto"/>
      </w:divBdr>
    </w:div>
    <w:div w:id="1193346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4C076-3C96-4461-B01B-09073B49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584</Words>
  <Characters>591</Characters>
  <Application>Microsoft Office Word</Application>
  <DocSecurity>0</DocSecurity>
  <Lines>591</Lines>
  <Paragraphs>195</Paragraphs>
  <ScaleCrop>false</ScaleCrop>
  <HeadingPairs>
    <vt:vector size="2" baseType="variant">
      <vt:variant>
        <vt:lpstr>Title</vt:lpstr>
      </vt:variant>
      <vt:variant>
        <vt:i4>1</vt:i4>
      </vt:variant>
    </vt:vector>
  </HeadingPairs>
  <TitlesOfParts>
    <vt:vector size="1" baseType="lpstr">
      <vt:lpstr>第17屆金聲獎暨媒體素養特別獎活動簡章</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第17屆金聲獎暨媒體素養特別獎活動簡章</dc:title>
  <dc:subject/>
  <dc:creator>lilu</dc:creator>
  <cp:lastModifiedBy>amberchou</cp:lastModifiedBy>
  <cp:revision>3</cp:revision>
  <cp:lastPrinted>2024-12-19T09:37:00Z</cp:lastPrinted>
  <dcterms:created xsi:type="dcterms:W3CDTF">2025-01-07T06:30:00Z</dcterms:created>
  <dcterms:modified xsi:type="dcterms:W3CDTF">2025-01-07T06:49:00Z</dcterms:modified>
</cp:coreProperties>
</file>